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E7" w:rsidRDefault="00C878E7" w:rsidP="00C878E7">
      <w:pPr>
        <w:spacing w:after="0"/>
        <w:jc w:val="center"/>
        <w:rPr>
          <w:rFonts w:asciiTheme="minorHAnsi" w:hAnsiTheme="minorHAnsi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Theme="minorHAnsi" w:hAnsiTheme="minorHAnsi"/>
          <w:b/>
          <w:sz w:val="36"/>
          <w:szCs w:val="36"/>
          <w:u w:val="single"/>
        </w:rPr>
        <w:t>TECHNICKÁ SPECIFIKACE</w:t>
      </w:r>
    </w:p>
    <w:p w:rsidR="00F85A4C" w:rsidRPr="00245CAF" w:rsidRDefault="00E33F6A" w:rsidP="00F85A4C">
      <w:pPr>
        <w:spacing w:after="0"/>
        <w:rPr>
          <w:rFonts w:ascii="Arial" w:hAnsi="Arial" w:cs="Arial"/>
          <w:b/>
          <w:sz w:val="22"/>
          <w:szCs w:val="22"/>
        </w:rPr>
      </w:pPr>
      <w:r w:rsidRPr="008E4A96">
        <w:rPr>
          <w:rFonts w:ascii="Arial" w:hAnsi="Arial" w:cs="Arial"/>
          <w:b/>
          <w:sz w:val="22"/>
          <w:szCs w:val="22"/>
          <w:u w:val="single"/>
        </w:rPr>
        <w:t>Projekt:</w:t>
      </w:r>
      <w:r w:rsidRPr="00E63726">
        <w:rPr>
          <w:rFonts w:ascii="Arial" w:hAnsi="Arial" w:cs="Arial"/>
          <w:b/>
          <w:sz w:val="22"/>
          <w:szCs w:val="22"/>
        </w:rPr>
        <w:t xml:space="preserve"> </w:t>
      </w:r>
      <w:r w:rsidRPr="00245CAF">
        <w:rPr>
          <w:rFonts w:ascii="Arial" w:hAnsi="Arial" w:cs="Arial"/>
          <w:b/>
          <w:sz w:val="22"/>
          <w:szCs w:val="22"/>
        </w:rPr>
        <w:t>Nová turistická infrastruktura</w:t>
      </w:r>
    </w:p>
    <w:p w:rsidR="008E4A96" w:rsidRDefault="00E33F6A" w:rsidP="008E4A96">
      <w:pPr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r w:rsidRPr="008E4A96">
        <w:rPr>
          <w:rFonts w:ascii="Arial" w:hAnsi="Arial" w:cs="Arial"/>
          <w:b/>
          <w:sz w:val="22"/>
          <w:szCs w:val="22"/>
          <w:u w:val="single"/>
        </w:rPr>
        <w:t>Zadavatel:</w:t>
      </w:r>
      <w:r w:rsidRPr="00245CAF">
        <w:rPr>
          <w:rFonts w:ascii="Arial" w:hAnsi="Arial" w:cs="Arial"/>
          <w:b/>
          <w:sz w:val="22"/>
          <w:szCs w:val="22"/>
        </w:rPr>
        <w:t xml:space="preserve"> </w:t>
      </w:r>
      <w:r w:rsidR="008E4A96" w:rsidRPr="008E4A96">
        <w:rPr>
          <w:rFonts w:ascii="Arial" w:eastAsiaTheme="minorEastAsia" w:hAnsi="Arial" w:cs="Arial"/>
          <w:b/>
          <w:noProof/>
          <w:sz w:val="22"/>
          <w:szCs w:val="22"/>
          <w:lang w:eastAsia="cs-CZ"/>
        </w:rPr>
        <w:t>Mikroregion TŘEBÍČSKO</w:t>
      </w:r>
      <w:r w:rsidR="008E4A96" w:rsidRPr="008E4A96">
        <w:rPr>
          <w:rFonts w:ascii="Arial" w:eastAsiaTheme="minorEastAsia" w:hAnsi="Arial" w:cs="Arial"/>
          <w:noProof/>
          <w:sz w:val="22"/>
          <w:szCs w:val="22"/>
          <w:lang w:eastAsia="cs-CZ"/>
        </w:rPr>
        <w:t>,</w:t>
      </w:r>
      <w:r w:rsidR="008E4A96" w:rsidRPr="008E4A96">
        <w:rPr>
          <w:rFonts w:ascii="Arial" w:eastAsiaTheme="minorEastAsia" w:hAnsi="Arial" w:cs="Arial"/>
          <w:noProof/>
          <w:color w:val="0000FF"/>
          <w:sz w:val="22"/>
          <w:szCs w:val="22"/>
          <w:lang w:eastAsia="cs-CZ"/>
        </w:rPr>
        <w:t xml:space="preserve"> </w:t>
      </w:r>
      <w:r w:rsidR="008E4A96" w:rsidRPr="008E4A96">
        <w:rPr>
          <w:rFonts w:ascii="Arial" w:eastAsiaTheme="minorEastAsia" w:hAnsi="Arial" w:cs="Arial"/>
          <w:noProof/>
          <w:sz w:val="22"/>
          <w:szCs w:val="22"/>
          <w:lang w:eastAsia="cs-CZ"/>
        </w:rPr>
        <w:t>dobrovolný svazek obcí, IČ: 70939641, Masarykovo nám. č. p. 116/6, Vnitřní Město, 674 01 Třebíč, ID datové schránky: 9zhmncf</w:t>
      </w:r>
    </w:p>
    <w:p w:rsidR="00F85A4C" w:rsidRPr="00E34522" w:rsidRDefault="006A09A8" w:rsidP="00B1257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Turistick</w:t>
      </w:r>
      <w:r w:rsidR="00572988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o</w:t>
      </w:r>
      <w:r w:rsidR="00F85A4C" w:rsidRPr="00E34522">
        <w:rPr>
          <w:rFonts w:ascii="Arial" w:hAnsi="Arial" w:cs="Arial"/>
        </w:rPr>
        <w:t>dpočívk</w:t>
      </w:r>
      <w:r w:rsidR="00572988">
        <w:rPr>
          <w:rFonts w:ascii="Arial" w:hAnsi="Arial" w:cs="Arial"/>
        </w:rPr>
        <w:t>a</w:t>
      </w:r>
      <w:r w:rsidR="00F85A4C" w:rsidRPr="00E34522">
        <w:rPr>
          <w:rFonts w:ascii="Arial" w:hAnsi="Arial" w:cs="Arial"/>
        </w:rPr>
        <w:t xml:space="preserve"> </w:t>
      </w:r>
      <w:r w:rsidR="008E4A96">
        <w:rPr>
          <w:rFonts w:ascii="Arial" w:hAnsi="Arial" w:cs="Arial"/>
        </w:rPr>
        <w:t>a stojan na kola</w:t>
      </w:r>
      <w:r w:rsidR="00F85A4C" w:rsidRPr="00E34522">
        <w:rPr>
          <w:rFonts w:ascii="Arial" w:hAnsi="Arial" w:cs="Arial"/>
        </w:rPr>
        <w:t xml:space="preserve"> budou osazeny na stanovišt</w:t>
      </w:r>
      <w:r w:rsidR="00572988">
        <w:rPr>
          <w:rFonts w:ascii="Arial" w:hAnsi="Arial" w:cs="Arial"/>
        </w:rPr>
        <w:t>i v</w:t>
      </w:r>
      <w:r w:rsidR="00C11162">
        <w:rPr>
          <w:rFonts w:ascii="Arial" w:hAnsi="Arial" w:cs="Arial"/>
        </w:rPr>
        <w:t> Třebíči, a to v místní části</w:t>
      </w:r>
      <w:r w:rsidR="00572988">
        <w:rPr>
          <w:rFonts w:ascii="Arial" w:hAnsi="Arial" w:cs="Arial"/>
        </w:rPr>
        <w:t> Sokolí</w:t>
      </w:r>
      <w:r>
        <w:rPr>
          <w:rFonts w:ascii="Arial" w:hAnsi="Arial" w:cs="Arial"/>
        </w:rPr>
        <w:t xml:space="preserve">. </w:t>
      </w:r>
      <w:r w:rsidR="008E4A96">
        <w:rPr>
          <w:rFonts w:ascii="Arial" w:hAnsi="Arial" w:cs="Arial"/>
        </w:rPr>
        <w:t xml:space="preserve">Bližší </w:t>
      </w:r>
      <w:r w:rsidR="00F85A4C" w:rsidRPr="00E34522">
        <w:rPr>
          <w:rFonts w:ascii="Arial" w:hAnsi="Arial" w:cs="Arial"/>
        </w:rPr>
        <w:t>specifik</w:t>
      </w:r>
      <w:r>
        <w:rPr>
          <w:rFonts w:ascii="Arial" w:hAnsi="Arial" w:cs="Arial"/>
        </w:rPr>
        <w:t>ace je uvedena v</w:t>
      </w:r>
      <w:r w:rsidR="00F85A4C" w:rsidRPr="00E34522">
        <w:rPr>
          <w:rFonts w:ascii="Arial" w:hAnsi="Arial" w:cs="Arial"/>
        </w:rPr>
        <w:t xml:space="preserve"> textu </w:t>
      </w:r>
      <w:r w:rsidR="00E33F6A">
        <w:rPr>
          <w:rFonts w:ascii="Arial" w:hAnsi="Arial" w:cs="Arial"/>
        </w:rPr>
        <w:t>a</w:t>
      </w:r>
      <w:r w:rsidR="00004BD5">
        <w:rPr>
          <w:rFonts w:ascii="Arial" w:hAnsi="Arial" w:cs="Arial"/>
        </w:rPr>
        <w:t xml:space="preserve"> ve</w:t>
      </w:r>
      <w:r w:rsidR="00E33F6A">
        <w:rPr>
          <w:rFonts w:ascii="Arial" w:hAnsi="Arial" w:cs="Arial"/>
        </w:rPr>
        <w:t xml:space="preserve"> výkresech v </w:t>
      </w:r>
      <w:r>
        <w:rPr>
          <w:rFonts w:ascii="Arial" w:hAnsi="Arial" w:cs="Arial"/>
        </w:rPr>
        <w:t xml:space="preserve">této </w:t>
      </w:r>
      <w:r w:rsidR="00004BD5">
        <w:rPr>
          <w:rFonts w:ascii="Arial" w:hAnsi="Arial" w:cs="Arial"/>
        </w:rPr>
        <w:t>T</w:t>
      </w:r>
      <w:r>
        <w:rPr>
          <w:rFonts w:ascii="Arial" w:hAnsi="Arial" w:cs="Arial"/>
        </w:rPr>
        <w:t>echnické specifikac</w:t>
      </w:r>
      <w:r w:rsidR="00E33F6A">
        <w:rPr>
          <w:rFonts w:ascii="Arial" w:hAnsi="Arial" w:cs="Arial"/>
        </w:rPr>
        <w:t>i</w:t>
      </w:r>
      <w:r w:rsidR="00004BD5">
        <w:rPr>
          <w:rFonts w:ascii="Arial" w:hAnsi="Arial" w:cs="Arial"/>
        </w:rPr>
        <w:t xml:space="preserve"> a množství též v položkovém rozpočtu</w:t>
      </w:r>
      <w:r w:rsidR="00F85A4C" w:rsidRPr="00E34522">
        <w:rPr>
          <w:rFonts w:ascii="Arial" w:hAnsi="Arial" w:cs="Arial"/>
        </w:rPr>
        <w:t>.</w:t>
      </w:r>
      <w:r w:rsidR="00225DD1">
        <w:rPr>
          <w:rFonts w:ascii="Arial" w:hAnsi="Arial" w:cs="Arial"/>
        </w:rPr>
        <w:t xml:space="preserve"> </w:t>
      </w:r>
      <w:r w:rsidR="00004BD5">
        <w:rPr>
          <w:rFonts w:ascii="Arial" w:hAnsi="Arial" w:cs="Arial"/>
        </w:rPr>
        <w:t>Při zabetonování odpočívek, a stojanů na kola, je třeba počítat s tím, že stanoviště j</w:t>
      </w:r>
      <w:r w:rsidR="00572988">
        <w:rPr>
          <w:rFonts w:ascii="Arial" w:hAnsi="Arial" w:cs="Arial"/>
        </w:rPr>
        <w:t>e</w:t>
      </w:r>
      <w:r w:rsidR="00004BD5">
        <w:rPr>
          <w:rFonts w:ascii="Arial" w:hAnsi="Arial" w:cs="Arial"/>
        </w:rPr>
        <w:t xml:space="preserve"> situován</w:t>
      </w:r>
      <w:r w:rsidR="00572988">
        <w:rPr>
          <w:rFonts w:ascii="Arial" w:hAnsi="Arial" w:cs="Arial"/>
        </w:rPr>
        <w:t>o</w:t>
      </w:r>
      <w:r w:rsidR="00004BD5">
        <w:rPr>
          <w:rFonts w:ascii="Arial" w:hAnsi="Arial" w:cs="Arial"/>
        </w:rPr>
        <w:t xml:space="preserve"> v přírodním terénu, bez přístupu k el. síti.</w:t>
      </w:r>
    </w:p>
    <w:p w:rsidR="00040641" w:rsidRDefault="00040641">
      <w:pPr>
        <w:rPr>
          <w:rFonts w:ascii="Arial" w:hAnsi="Arial" w:cs="Arial"/>
        </w:rPr>
      </w:pPr>
    </w:p>
    <w:p w:rsidR="00412E1B" w:rsidRPr="00004BD5" w:rsidRDefault="00E33F6A" w:rsidP="00004BD5">
      <w:pPr>
        <w:pStyle w:val="Odstavecseseznamem"/>
        <w:numPr>
          <w:ilvl w:val="0"/>
          <w:numId w:val="3"/>
        </w:numPr>
        <w:ind w:left="426" w:hanging="426"/>
        <w:rPr>
          <w:rFonts w:ascii="Arial" w:hAnsi="Arial" w:cs="Arial"/>
          <w:b/>
          <w:u w:val="single"/>
        </w:rPr>
      </w:pPr>
      <w:r w:rsidRPr="00004BD5">
        <w:rPr>
          <w:rFonts w:ascii="Arial" w:hAnsi="Arial" w:cs="Arial"/>
          <w:b/>
          <w:u w:val="single"/>
        </w:rPr>
        <w:t>Požadavky na k</w:t>
      </w:r>
      <w:r w:rsidR="00412E1B" w:rsidRPr="00004BD5">
        <w:rPr>
          <w:rFonts w:ascii="Arial" w:hAnsi="Arial" w:cs="Arial"/>
          <w:b/>
          <w:u w:val="single"/>
        </w:rPr>
        <w:t>onstrukce</w:t>
      </w:r>
      <w:r w:rsidR="006A09A8" w:rsidRPr="00004BD5">
        <w:rPr>
          <w:rFonts w:ascii="Arial" w:hAnsi="Arial" w:cs="Arial"/>
          <w:b/>
          <w:u w:val="single"/>
        </w:rPr>
        <w:t xml:space="preserve"> turistick</w:t>
      </w:r>
      <w:r w:rsidR="00572988">
        <w:rPr>
          <w:rFonts w:ascii="Arial" w:hAnsi="Arial" w:cs="Arial"/>
          <w:b/>
          <w:u w:val="single"/>
        </w:rPr>
        <w:t>é</w:t>
      </w:r>
      <w:r w:rsidR="00412E1B" w:rsidRPr="00004BD5">
        <w:rPr>
          <w:rFonts w:ascii="Arial" w:hAnsi="Arial" w:cs="Arial"/>
          <w:b/>
          <w:u w:val="single"/>
        </w:rPr>
        <w:t xml:space="preserve"> odpočívk</w:t>
      </w:r>
      <w:r w:rsidR="00572988">
        <w:rPr>
          <w:rFonts w:ascii="Arial" w:hAnsi="Arial" w:cs="Arial"/>
          <w:b/>
          <w:u w:val="single"/>
        </w:rPr>
        <w:t>y</w:t>
      </w:r>
    </w:p>
    <w:p w:rsidR="000C62FF" w:rsidRDefault="00B1257B" w:rsidP="00004BD5">
      <w:pPr>
        <w:spacing w:line="240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>Veškerý spojovací materiál bude pozinkovaný</w:t>
      </w:r>
    </w:p>
    <w:p w:rsidR="00B1257B" w:rsidRDefault="00B1257B" w:rsidP="00004BD5">
      <w:pPr>
        <w:spacing w:line="240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>Veškeré dřevěné prvky tlakově impregnované bezbarvou impregnací proti houbám, plísním a dřevokaznému hmyzu</w:t>
      </w:r>
    </w:p>
    <w:p w:rsidR="00B1257B" w:rsidRDefault="00B1257B" w:rsidP="00004BD5">
      <w:pPr>
        <w:spacing w:line="240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>Veškeré řezivo bude hoblované, kulatina odkorněná</w:t>
      </w:r>
    </w:p>
    <w:p w:rsidR="00B1257B" w:rsidRDefault="00B1257B" w:rsidP="00004BD5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Všechny </w:t>
      </w:r>
      <w:r w:rsidRPr="00004BD5">
        <w:rPr>
          <w:rFonts w:ascii="Arial" w:hAnsi="Arial" w:cs="Arial"/>
          <w:b/>
        </w:rPr>
        <w:t>lavice a desky stol</w:t>
      </w:r>
      <w:r w:rsidR="00572988">
        <w:rPr>
          <w:rFonts w:ascii="Arial" w:hAnsi="Arial" w:cs="Arial"/>
          <w:b/>
        </w:rPr>
        <w:t>u</w:t>
      </w:r>
      <w:r>
        <w:rPr>
          <w:rFonts w:ascii="Arial" w:hAnsi="Arial" w:cs="Arial"/>
        </w:rPr>
        <w:t xml:space="preserve"> odpočívek bud</w:t>
      </w:r>
      <w:r w:rsidR="00572988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provedeny </w:t>
      </w:r>
      <w:r w:rsidRPr="00004BD5">
        <w:rPr>
          <w:rFonts w:ascii="Arial" w:hAnsi="Arial" w:cs="Arial"/>
          <w:b/>
        </w:rPr>
        <w:t>z modřínového dřeva</w:t>
      </w:r>
      <w:r>
        <w:rPr>
          <w:rFonts w:ascii="Arial" w:hAnsi="Arial" w:cs="Arial"/>
        </w:rPr>
        <w:t>. Ostatní konstrukční dřevěné prvky budou provedeny ze smrkového dřeva.</w:t>
      </w:r>
    </w:p>
    <w:p w:rsidR="00004BD5" w:rsidRDefault="00004BD5" w:rsidP="00004BD5">
      <w:pPr>
        <w:spacing w:after="0" w:line="240" w:lineRule="auto"/>
        <w:ind w:left="360"/>
        <w:rPr>
          <w:rFonts w:ascii="Arial" w:hAnsi="Arial" w:cs="Arial"/>
        </w:rPr>
      </w:pPr>
    </w:p>
    <w:p w:rsidR="00004BD5" w:rsidRDefault="00004BD5" w:rsidP="00004BD5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Legenda: </w:t>
      </w:r>
    </w:p>
    <w:p w:rsidR="00004BD5" w:rsidRDefault="00004BD5" w:rsidP="00004BD5">
      <w:pPr>
        <w:spacing w:after="0" w:line="240" w:lineRule="auto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46CE7A8" wp14:editId="00FFE8A9">
            <wp:extent cx="612107" cy="279699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652" t="18446" r="24023" b="79854"/>
                    <a:stretch/>
                  </pic:blipFill>
                  <pic:spPr bwMode="auto">
                    <a:xfrm>
                      <a:off x="0" y="0"/>
                      <a:ext cx="613735" cy="28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dřevěný konstrukční profil</w:t>
      </w:r>
    </w:p>
    <w:p w:rsidR="00004BD5" w:rsidRDefault="00004BD5" w:rsidP="00004BD5">
      <w:pPr>
        <w:spacing w:after="0" w:line="240" w:lineRule="auto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46CE7A8" wp14:editId="00FFE8A9">
            <wp:extent cx="486336" cy="333487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261" t="20912" r="23894" b="76514"/>
                    <a:stretch/>
                  </pic:blipFill>
                  <pic:spPr bwMode="auto">
                    <a:xfrm>
                      <a:off x="0" y="0"/>
                      <a:ext cx="494045" cy="33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15A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původní zemina</w:t>
      </w:r>
    </w:p>
    <w:p w:rsidR="00B1257B" w:rsidRDefault="00B1257B" w:rsidP="00004BD5">
      <w:pPr>
        <w:ind w:left="284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16219F4" wp14:editId="5B8A9D26">
            <wp:extent cx="539033" cy="247425"/>
            <wp:effectExtent l="0" t="0" r="0" b="63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028" t="23808" r="24477" b="74359"/>
                    <a:stretch/>
                  </pic:blipFill>
                  <pic:spPr bwMode="auto">
                    <a:xfrm>
                      <a:off x="0" y="0"/>
                      <a:ext cx="543353" cy="24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AB9">
        <w:rPr>
          <w:rFonts w:ascii="Arial" w:hAnsi="Arial" w:cs="Arial"/>
        </w:rPr>
        <w:t xml:space="preserve">   </w:t>
      </w:r>
      <w:r w:rsidR="00004BD5">
        <w:rPr>
          <w:rFonts w:ascii="Arial" w:hAnsi="Arial" w:cs="Arial"/>
        </w:rPr>
        <w:t>hutněné násypy výkopkem</w:t>
      </w:r>
    </w:p>
    <w:p w:rsidR="00E34522" w:rsidRDefault="00412E1B" w:rsidP="00412E1B">
      <w:pPr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28752D43" wp14:editId="32563803">
            <wp:extent cx="9211287" cy="5381625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10" t="10245" r="5443" b="7453"/>
                    <a:stretch/>
                  </pic:blipFill>
                  <pic:spPr bwMode="auto">
                    <a:xfrm>
                      <a:off x="0" y="0"/>
                      <a:ext cx="9214526" cy="538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1B" w:rsidRDefault="00412E1B" w:rsidP="00412E1B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5B85B8C0" wp14:editId="340D8082">
            <wp:extent cx="10319936" cy="5748690"/>
            <wp:effectExtent l="0" t="0" r="5715" b="444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49" t="8931" r="1595" b="6352"/>
                    <a:stretch/>
                  </pic:blipFill>
                  <pic:spPr bwMode="auto">
                    <a:xfrm>
                      <a:off x="0" y="0"/>
                      <a:ext cx="10323356" cy="57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D1" w:rsidRDefault="00225DD1" w:rsidP="00412E1B">
      <w:pPr>
        <w:rPr>
          <w:rFonts w:ascii="Arial" w:hAnsi="Arial" w:cs="Arial"/>
          <w:noProof/>
          <w:sz w:val="22"/>
          <w:szCs w:val="22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28692D9" wp14:editId="6A1636C6">
            <wp:extent cx="7743825" cy="3480371"/>
            <wp:effectExtent l="0" t="0" r="0" b="635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58" t="53076" r="50558" b="16303"/>
                    <a:stretch/>
                  </pic:blipFill>
                  <pic:spPr bwMode="auto">
                    <a:xfrm>
                      <a:off x="0" y="0"/>
                      <a:ext cx="7744652" cy="348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D1" w:rsidRDefault="00225DD1">
      <w:pPr>
        <w:rPr>
          <w:rFonts w:ascii="Arial" w:hAnsi="Arial" w:cs="Arial"/>
          <w:b/>
          <w:noProof/>
          <w:sz w:val="22"/>
          <w:szCs w:val="22"/>
          <w:lang w:eastAsia="cs-CZ"/>
        </w:rPr>
      </w:pPr>
      <w:r>
        <w:rPr>
          <w:rFonts w:ascii="Arial" w:hAnsi="Arial" w:cs="Arial"/>
          <w:b/>
          <w:noProof/>
          <w:sz w:val="22"/>
          <w:szCs w:val="22"/>
          <w:lang w:eastAsia="cs-CZ"/>
        </w:rPr>
        <w:br w:type="page"/>
      </w:r>
    </w:p>
    <w:p w:rsidR="006A09A8" w:rsidRDefault="006A09A8" w:rsidP="006A09A8">
      <w:pPr>
        <w:rPr>
          <w:rFonts w:ascii="Arial" w:hAnsi="Arial" w:cs="Arial"/>
        </w:rPr>
      </w:pPr>
    </w:p>
    <w:p w:rsidR="003E63EC" w:rsidRDefault="003E63EC" w:rsidP="006A09A8">
      <w:pPr>
        <w:rPr>
          <w:rFonts w:ascii="Arial" w:hAnsi="Arial" w:cs="Arial"/>
        </w:rPr>
      </w:pPr>
    </w:p>
    <w:p w:rsidR="003E63EC" w:rsidRPr="00F95370" w:rsidRDefault="00245CAF" w:rsidP="00F95370">
      <w:pPr>
        <w:pStyle w:val="Odstavecseseznamem"/>
        <w:numPr>
          <w:ilvl w:val="0"/>
          <w:numId w:val="3"/>
        </w:numPr>
        <w:rPr>
          <w:rFonts w:ascii="Arial" w:hAnsi="Arial" w:cs="Arial"/>
          <w:b/>
          <w:u w:val="single"/>
        </w:rPr>
      </w:pPr>
      <w:r w:rsidRPr="00F95370">
        <w:rPr>
          <w:rFonts w:ascii="Arial" w:hAnsi="Arial" w:cs="Arial"/>
          <w:b/>
          <w:u w:val="single"/>
        </w:rPr>
        <w:t xml:space="preserve">Požadavky </w:t>
      </w:r>
      <w:r w:rsidR="00E63726" w:rsidRPr="00F95370">
        <w:rPr>
          <w:rFonts w:ascii="Arial" w:hAnsi="Arial" w:cs="Arial"/>
          <w:b/>
          <w:u w:val="single"/>
        </w:rPr>
        <w:t xml:space="preserve">na </w:t>
      </w:r>
      <w:r w:rsidRPr="00F95370">
        <w:rPr>
          <w:rFonts w:ascii="Arial" w:hAnsi="Arial" w:cs="Arial"/>
          <w:b/>
          <w:u w:val="single"/>
        </w:rPr>
        <w:t>k</w:t>
      </w:r>
      <w:r w:rsidR="003E63EC" w:rsidRPr="00F95370">
        <w:rPr>
          <w:rFonts w:ascii="Arial" w:hAnsi="Arial" w:cs="Arial"/>
          <w:b/>
          <w:u w:val="single"/>
        </w:rPr>
        <w:t>onstrukc</w:t>
      </w:r>
      <w:r w:rsidR="00572988">
        <w:rPr>
          <w:rFonts w:ascii="Arial" w:hAnsi="Arial" w:cs="Arial"/>
          <w:b/>
          <w:u w:val="single"/>
        </w:rPr>
        <w:t>i</w:t>
      </w:r>
      <w:r w:rsidR="003E63EC" w:rsidRPr="00F95370">
        <w:rPr>
          <w:rFonts w:ascii="Arial" w:hAnsi="Arial" w:cs="Arial"/>
          <w:b/>
          <w:u w:val="single"/>
        </w:rPr>
        <w:t xml:space="preserve"> stojan</w:t>
      </w:r>
      <w:r w:rsidR="00572988">
        <w:rPr>
          <w:rFonts w:ascii="Arial" w:hAnsi="Arial" w:cs="Arial"/>
          <w:b/>
          <w:u w:val="single"/>
        </w:rPr>
        <w:t>u</w:t>
      </w:r>
      <w:r w:rsidR="003E63EC" w:rsidRPr="00F95370">
        <w:rPr>
          <w:rFonts w:ascii="Arial" w:hAnsi="Arial" w:cs="Arial"/>
          <w:b/>
          <w:u w:val="single"/>
        </w:rPr>
        <w:t xml:space="preserve"> na kola:</w:t>
      </w:r>
    </w:p>
    <w:p w:rsidR="00E33F6A" w:rsidRDefault="00E33F6A" w:rsidP="00F95370">
      <w:pPr>
        <w:ind w:firstLine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Minimálně musí splňovat požadavky v tomto rozsahu:</w:t>
      </w:r>
    </w:p>
    <w:p w:rsidR="00E63726" w:rsidRPr="00F95370" w:rsidRDefault="00E63726" w:rsidP="00F95370">
      <w:pPr>
        <w:pStyle w:val="Odstavecseseznamem"/>
        <w:numPr>
          <w:ilvl w:val="0"/>
          <w:numId w:val="4"/>
        </w:numPr>
        <w:ind w:firstLine="54"/>
        <w:rPr>
          <w:rFonts w:ascii="Arial" w:hAnsi="Arial" w:cs="Arial"/>
          <w:b/>
        </w:rPr>
      </w:pPr>
      <w:r w:rsidRPr="00F95370">
        <w:rPr>
          <w:rFonts w:ascii="Arial" w:hAnsi="Arial" w:cs="Arial"/>
          <w:b/>
        </w:rPr>
        <w:t>Stojan pro nejméně 4 kola</w:t>
      </w:r>
    </w:p>
    <w:p w:rsidR="00E63726" w:rsidRPr="00F95370" w:rsidRDefault="00E33F6A" w:rsidP="00F95370">
      <w:pPr>
        <w:pStyle w:val="Odstavecseseznamem"/>
        <w:numPr>
          <w:ilvl w:val="0"/>
          <w:numId w:val="4"/>
        </w:numPr>
        <w:ind w:firstLine="54"/>
        <w:rPr>
          <w:rFonts w:ascii="Arial" w:hAnsi="Arial" w:cs="Arial"/>
        </w:rPr>
      </w:pPr>
      <w:r w:rsidRPr="00F95370">
        <w:rPr>
          <w:rFonts w:ascii="Arial" w:hAnsi="Arial" w:cs="Arial"/>
        </w:rPr>
        <w:t>Rozměry: cca 2</w:t>
      </w:r>
      <w:r w:rsidR="00E63726" w:rsidRPr="00F95370">
        <w:rPr>
          <w:rFonts w:ascii="Arial" w:hAnsi="Arial" w:cs="Arial"/>
        </w:rPr>
        <w:t>000</w:t>
      </w:r>
      <w:r w:rsidRPr="00F95370">
        <w:rPr>
          <w:rFonts w:ascii="Arial" w:hAnsi="Arial" w:cs="Arial"/>
        </w:rPr>
        <w:t xml:space="preserve"> x 520 x 860 mm</w:t>
      </w:r>
    </w:p>
    <w:p w:rsidR="00E63726" w:rsidRPr="00F95370" w:rsidRDefault="00E33F6A" w:rsidP="00F95370">
      <w:pPr>
        <w:pStyle w:val="Odstavecseseznamem"/>
        <w:numPr>
          <w:ilvl w:val="0"/>
          <w:numId w:val="4"/>
        </w:numPr>
        <w:ind w:firstLine="54"/>
        <w:rPr>
          <w:rFonts w:ascii="Arial" w:hAnsi="Arial" w:cs="Arial"/>
        </w:rPr>
      </w:pPr>
      <w:r w:rsidRPr="00F95370">
        <w:rPr>
          <w:rFonts w:ascii="Arial" w:hAnsi="Arial" w:cs="Arial"/>
        </w:rPr>
        <w:t>Materiál: broušená nerez, žárově zinkovaná ocel</w:t>
      </w:r>
    </w:p>
    <w:p w:rsidR="00E63726" w:rsidRPr="00F95370" w:rsidRDefault="00E33F6A" w:rsidP="00F95370">
      <w:pPr>
        <w:pStyle w:val="Odstavecseseznamem"/>
        <w:numPr>
          <w:ilvl w:val="0"/>
          <w:numId w:val="4"/>
        </w:numPr>
        <w:ind w:firstLine="54"/>
        <w:rPr>
          <w:rFonts w:ascii="Arial" w:hAnsi="Arial" w:cs="Arial"/>
        </w:rPr>
      </w:pPr>
      <w:r w:rsidRPr="00F95370">
        <w:rPr>
          <w:rFonts w:ascii="Arial" w:hAnsi="Arial" w:cs="Arial"/>
        </w:rPr>
        <w:t>Stojan na kola s robustní konstrukcí, spolehliv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 plnící svoji funkci p</w:t>
      </w:r>
      <w:r w:rsidRPr="00F95370">
        <w:rPr>
          <w:rFonts w:ascii="Arial" w:hAnsi="Arial" w:cs="Arial" w:hint="eastAsia"/>
        </w:rPr>
        <w:t>ř</w:t>
      </w:r>
      <w:r w:rsidRPr="00F95370">
        <w:rPr>
          <w:rFonts w:ascii="Arial" w:hAnsi="Arial" w:cs="Arial"/>
        </w:rPr>
        <w:t>i u</w:t>
      </w:r>
      <w:r w:rsidRPr="00F95370">
        <w:rPr>
          <w:rFonts w:ascii="Arial" w:hAnsi="Arial" w:cs="Arial" w:hint="eastAsia"/>
        </w:rPr>
        <w:t>ž</w:t>
      </w:r>
      <w:r w:rsidRPr="00F95370">
        <w:rPr>
          <w:rFonts w:ascii="Arial" w:hAnsi="Arial" w:cs="Arial"/>
        </w:rPr>
        <w:t>iti ve ve</w:t>
      </w:r>
      <w:r w:rsidRPr="00F95370">
        <w:rPr>
          <w:rFonts w:ascii="Arial" w:hAnsi="Arial" w:cs="Arial" w:hint="eastAsia"/>
        </w:rPr>
        <w:t>ř</w:t>
      </w:r>
      <w:r w:rsidRPr="00F95370">
        <w:rPr>
          <w:rFonts w:ascii="Arial" w:hAnsi="Arial" w:cs="Arial"/>
        </w:rPr>
        <w:t>ejném prostoru. Řešen tak, aby v n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m </w:t>
      </w:r>
      <w:r w:rsidR="00F95370">
        <w:rPr>
          <w:rFonts w:ascii="Arial" w:hAnsi="Arial" w:cs="Arial"/>
        </w:rPr>
        <w:t xml:space="preserve">   </w:t>
      </w:r>
      <w:r w:rsidR="00F95370">
        <w:rPr>
          <w:rFonts w:ascii="Arial" w:hAnsi="Arial" w:cs="Arial"/>
        </w:rPr>
        <w:br/>
        <w:t xml:space="preserve">      </w:t>
      </w:r>
      <w:r w:rsidRPr="00F95370">
        <w:rPr>
          <w:rFonts w:ascii="Arial" w:hAnsi="Arial" w:cs="Arial"/>
        </w:rPr>
        <w:t>kolo stálo pevn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 a stabiln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 a zárove</w:t>
      </w:r>
      <w:r w:rsidRPr="00F95370">
        <w:rPr>
          <w:rFonts w:ascii="Arial" w:hAnsi="Arial" w:cs="Arial" w:hint="eastAsia"/>
        </w:rPr>
        <w:t>ň</w:t>
      </w:r>
      <w:r w:rsidRPr="00F95370">
        <w:rPr>
          <w:rFonts w:ascii="Arial" w:hAnsi="Arial" w:cs="Arial"/>
        </w:rPr>
        <w:t xml:space="preserve"> nedocházelo k poni</w:t>
      </w:r>
      <w:r w:rsidRPr="00F95370">
        <w:rPr>
          <w:rFonts w:ascii="Arial" w:hAnsi="Arial" w:cs="Arial" w:hint="eastAsia"/>
        </w:rPr>
        <w:t>č</w:t>
      </w:r>
      <w:r w:rsidRPr="00F95370">
        <w:rPr>
          <w:rFonts w:ascii="Arial" w:hAnsi="Arial" w:cs="Arial"/>
        </w:rPr>
        <w:t>ení výpletů ráfk</w:t>
      </w:r>
      <w:r w:rsidRPr="00F95370">
        <w:rPr>
          <w:rFonts w:ascii="Arial" w:hAnsi="Arial" w:cs="Arial" w:hint="eastAsia"/>
        </w:rPr>
        <w:t>ů</w:t>
      </w:r>
      <w:r w:rsidRPr="00F95370">
        <w:rPr>
          <w:rFonts w:ascii="Arial" w:hAnsi="Arial" w:cs="Arial"/>
        </w:rPr>
        <w:t xml:space="preserve">. Musí splňovat požadavek, aby kolo bylo </w:t>
      </w:r>
      <w:r w:rsidR="00F95370">
        <w:rPr>
          <w:rFonts w:ascii="Arial" w:hAnsi="Arial" w:cs="Arial"/>
        </w:rPr>
        <w:br/>
        <w:t xml:space="preserve">      </w:t>
      </w:r>
      <w:r w:rsidRPr="00F95370">
        <w:rPr>
          <w:rFonts w:ascii="Arial" w:hAnsi="Arial" w:cs="Arial"/>
        </w:rPr>
        <w:t>možné pohodln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 zaparkovat a bezpe</w:t>
      </w:r>
      <w:r w:rsidRPr="00F95370">
        <w:rPr>
          <w:rFonts w:ascii="Arial" w:hAnsi="Arial" w:cs="Arial" w:hint="eastAsia"/>
        </w:rPr>
        <w:t>č</w:t>
      </w:r>
      <w:r w:rsidRPr="00F95370">
        <w:rPr>
          <w:rFonts w:ascii="Arial" w:hAnsi="Arial" w:cs="Arial"/>
        </w:rPr>
        <w:t>n</w:t>
      </w:r>
      <w:r w:rsidRPr="00F95370">
        <w:rPr>
          <w:rFonts w:ascii="Arial" w:hAnsi="Arial" w:cs="Arial" w:hint="eastAsia"/>
        </w:rPr>
        <w:t>ě</w:t>
      </w:r>
      <w:r w:rsidRPr="00F95370">
        <w:rPr>
          <w:rFonts w:ascii="Arial" w:hAnsi="Arial" w:cs="Arial"/>
        </w:rPr>
        <w:t xml:space="preserve"> uzamknout k masívnímu rámu.</w:t>
      </w:r>
    </w:p>
    <w:p w:rsidR="00E33F6A" w:rsidRPr="00F95370" w:rsidRDefault="00E33F6A" w:rsidP="00F95370">
      <w:pPr>
        <w:pStyle w:val="Odstavecseseznamem"/>
        <w:numPr>
          <w:ilvl w:val="0"/>
          <w:numId w:val="4"/>
        </w:numPr>
        <w:ind w:firstLine="54"/>
        <w:rPr>
          <w:rFonts w:ascii="Arial" w:hAnsi="Arial" w:cs="Arial"/>
        </w:rPr>
      </w:pPr>
      <w:r w:rsidRPr="00F95370">
        <w:rPr>
          <w:rFonts w:ascii="Arial" w:hAnsi="Arial" w:cs="Arial"/>
        </w:rPr>
        <w:t>Ukotvení stojanů v terénu - do betonových patek.</w:t>
      </w:r>
    </w:p>
    <w:p w:rsidR="00F95370" w:rsidRDefault="00F95370" w:rsidP="00F95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95370" w:rsidRDefault="00F95370" w:rsidP="00F95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33F6A" w:rsidRDefault="00F95370" w:rsidP="00F953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Orientační </w:t>
      </w:r>
      <w:r w:rsidR="00D620C0">
        <w:rPr>
          <w:rFonts w:ascii="Arial" w:hAnsi="Arial" w:cs="Arial"/>
        </w:rPr>
        <w:t>i</w:t>
      </w:r>
      <w:r w:rsidR="00E63726">
        <w:rPr>
          <w:rFonts w:ascii="Arial" w:hAnsi="Arial" w:cs="Arial"/>
        </w:rPr>
        <w:t>lustrační snímek (na snímku je</w:t>
      </w:r>
      <w:r>
        <w:rPr>
          <w:rFonts w:ascii="Arial" w:hAnsi="Arial" w:cs="Arial"/>
        </w:rPr>
        <w:t xml:space="preserve"> </w:t>
      </w:r>
      <w:r w:rsidR="00E63726">
        <w:rPr>
          <w:rFonts w:ascii="Arial" w:hAnsi="Arial" w:cs="Arial"/>
        </w:rPr>
        <w:t>řešení pro více než 4 kola):</w:t>
      </w:r>
    </w:p>
    <w:p w:rsidR="00E33F6A" w:rsidRDefault="00E63726" w:rsidP="00F95370">
      <w:pPr>
        <w:rPr>
          <w:rFonts w:ascii="Arial" w:hAnsi="Arial" w:cs="Arial"/>
        </w:rPr>
        <w:sectPr w:rsidR="00E33F6A" w:rsidSect="00412E1B">
          <w:footerReference w:type="defaul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5AB44B39" wp14:editId="51B6A2A5">
            <wp:extent cx="2458012" cy="179197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824" t="56391" r="7026" b="22438"/>
                    <a:stretch/>
                  </pic:blipFill>
                  <pic:spPr bwMode="auto">
                    <a:xfrm>
                      <a:off x="0" y="0"/>
                      <a:ext cx="2462595" cy="179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8E7" w:rsidRDefault="00C878E7" w:rsidP="00C878E7">
      <w:pPr>
        <w:spacing w:after="0"/>
        <w:rPr>
          <w:rFonts w:asciiTheme="minorHAnsi" w:hAnsiTheme="minorHAnsi"/>
          <w:sz w:val="22"/>
          <w:szCs w:val="22"/>
        </w:rPr>
      </w:pPr>
    </w:p>
    <w:p w:rsidR="00C878E7" w:rsidRPr="008A7A52" w:rsidRDefault="00C878E7" w:rsidP="00FE1774">
      <w:pPr>
        <w:pStyle w:val="Odstavecseseznamem"/>
        <w:numPr>
          <w:ilvl w:val="0"/>
          <w:numId w:val="1"/>
        </w:numPr>
        <w:spacing w:after="0"/>
        <w:ind w:hanging="720"/>
        <w:rPr>
          <w:rFonts w:asciiTheme="minorHAnsi" w:hAnsiTheme="minorHAnsi"/>
          <w:b/>
          <w:sz w:val="36"/>
          <w:szCs w:val="36"/>
          <w:u w:val="single"/>
        </w:rPr>
      </w:pPr>
      <w:r w:rsidRPr="008A7A52">
        <w:rPr>
          <w:rFonts w:asciiTheme="minorHAnsi" w:hAnsiTheme="minorHAnsi"/>
          <w:b/>
          <w:sz w:val="36"/>
          <w:szCs w:val="36"/>
          <w:u w:val="single"/>
        </w:rPr>
        <w:t xml:space="preserve">Stanoviště </w:t>
      </w:r>
      <w:r w:rsidR="008A7A52">
        <w:rPr>
          <w:rFonts w:asciiTheme="minorHAnsi" w:hAnsiTheme="minorHAnsi"/>
          <w:b/>
          <w:sz w:val="36"/>
          <w:szCs w:val="36"/>
          <w:u w:val="single"/>
        </w:rPr>
        <w:t>v</w:t>
      </w:r>
      <w:r w:rsidR="006505CF">
        <w:rPr>
          <w:rFonts w:asciiTheme="minorHAnsi" w:hAnsiTheme="minorHAnsi"/>
          <w:b/>
          <w:sz w:val="36"/>
          <w:szCs w:val="36"/>
          <w:u w:val="single"/>
        </w:rPr>
        <w:t> Třebíči, místní části Sokolí</w:t>
      </w:r>
      <w:r w:rsidRPr="008A7A52">
        <w:rPr>
          <w:rFonts w:asciiTheme="minorHAnsi" w:hAnsiTheme="minorHAnsi"/>
          <w:b/>
          <w:sz w:val="36"/>
          <w:szCs w:val="36"/>
          <w:u w:val="single"/>
        </w:rPr>
        <w:t>:</w:t>
      </w:r>
    </w:p>
    <w:p w:rsidR="00C1668F" w:rsidRPr="006A09A8" w:rsidRDefault="00C1668F" w:rsidP="00C1668F">
      <w:pPr>
        <w:spacing w:after="0"/>
        <w:rPr>
          <w:rFonts w:ascii="Arial" w:hAnsi="Arial" w:cs="Arial"/>
          <w:sz w:val="22"/>
          <w:szCs w:val="22"/>
        </w:rPr>
      </w:pPr>
      <w:r w:rsidRPr="006A09A8">
        <w:rPr>
          <w:rFonts w:ascii="Arial" w:hAnsi="Arial" w:cs="Arial"/>
          <w:sz w:val="22"/>
          <w:szCs w:val="22"/>
        </w:rPr>
        <w:t>V </w:t>
      </w:r>
      <w:r w:rsidR="006505CF">
        <w:rPr>
          <w:rFonts w:ascii="Arial" w:hAnsi="Arial" w:cs="Arial"/>
          <w:sz w:val="22"/>
          <w:szCs w:val="22"/>
        </w:rPr>
        <w:t>Sokolí</w:t>
      </w:r>
      <w:r w:rsidRPr="006A09A8">
        <w:rPr>
          <w:rFonts w:ascii="Arial" w:hAnsi="Arial" w:cs="Arial"/>
          <w:sz w:val="22"/>
          <w:szCs w:val="22"/>
        </w:rPr>
        <w:t xml:space="preserve"> bude realizována </w:t>
      </w:r>
      <w:r w:rsidRPr="006A09A8">
        <w:rPr>
          <w:rFonts w:ascii="Arial" w:hAnsi="Arial" w:cs="Arial"/>
          <w:sz w:val="22"/>
          <w:szCs w:val="22"/>
          <w:u w:val="single"/>
        </w:rPr>
        <w:t>v rámci této veřejné zakázky</w:t>
      </w:r>
      <w:r w:rsidRPr="006A09A8">
        <w:rPr>
          <w:rFonts w:ascii="Arial" w:hAnsi="Arial" w:cs="Arial"/>
          <w:sz w:val="22"/>
          <w:szCs w:val="22"/>
        </w:rPr>
        <w:t xml:space="preserve"> nová turistická infrastruktura</w:t>
      </w:r>
      <w:r w:rsidR="00E63726">
        <w:rPr>
          <w:rFonts w:ascii="Arial" w:hAnsi="Arial" w:cs="Arial"/>
          <w:sz w:val="22"/>
          <w:szCs w:val="22"/>
        </w:rPr>
        <w:t xml:space="preserve"> pouze</w:t>
      </w:r>
      <w:r w:rsidRPr="006A09A8">
        <w:rPr>
          <w:rFonts w:ascii="Arial" w:hAnsi="Arial" w:cs="Arial"/>
          <w:sz w:val="22"/>
          <w:szCs w:val="22"/>
        </w:rPr>
        <w:t xml:space="preserve"> </w:t>
      </w:r>
      <w:r w:rsidRPr="006A09A8">
        <w:rPr>
          <w:rFonts w:ascii="Arial" w:hAnsi="Arial" w:cs="Arial"/>
          <w:sz w:val="22"/>
          <w:szCs w:val="22"/>
          <w:u w:val="single"/>
        </w:rPr>
        <w:t>na stanovišti, označeném</w:t>
      </w:r>
      <w:r w:rsidRPr="006A09A8">
        <w:rPr>
          <w:rFonts w:ascii="Arial" w:hAnsi="Arial" w:cs="Arial"/>
          <w:sz w:val="22"/>
          <w:szCs w:val="22"/>
        </w:rPr>
        <w:t xml:space="preserve"> </w:t>
      </w:r>
      <w:r w:rsidRPr="006A09A8">
        <w:rPr>
          <w:rFonts w:ascii="Arial" w:hAnsi="Arial" w:cs="Arial"/>
          <w:sz w:val="22"/>
          <w:szCs w:val="22"/>
          <w:u w:val="single"/>
        </w:rPr>
        <w:t>v</w:t>
      </w:r>
      <w:r w:rsidR="000A7F42" w:rsidRPr="006A09A8">
        <w:rPr>
          <w:rFonts w:ascii="Arial" w:hAnsi="Arial" w:cs="Arial"/>
          <w:sz w:val="22"/>
          <w:szCs w:val="22"/>
          <w:u w:val="single"/>
        </w:rPr>
        <w:t xml:space="preserve"> mapě </w:t>
      </w:r>
      <w:r w:rsidR="006505CF">
        <w:rPr>
          <w:rFonts w:ascii="Arial" w:hAnsi="Arial" w:cs="Arial"/>
          <w:sz w:val="22"/>
          <w:szCs w:val="22"/>
          <w:u w:val="single"/>
        </w:rPr>
        <w:t>Sokolí</w:t>
      </w:r>
      <w:r w:rsidR="000A7F42" w:rsidRPr="006A09A8">
        <w:rPr>
          <w:rFonts w:ascii="Arial" w:hAnsi="Arial" w:cs="Arial"/>
          <w:sz w:val="22"/>
          <w:szCs w:val="22"/>
          <w:u w:val="single"/>
        </w:rPr>
        <w:t xml:space="preserve"> </w:t>
      </w:r>
      <w:r w:rsidR="008A7A52" w:rsidRPr="006A09A8">
        <w:rPr>
          <w:rFonts w:ascii="Arial" w:hAnsi="Arial" w:cs="Arial"/>
          <w:sz w:val="22"/>
          <w:szCs w:val="22"/>
          <w:u w:val="single"/>
        </w:rPr>
        <w:t xml:space="preserve">níže </w:t>
      </w:r>
      <w:r w:rsidR="000A7F42" w:rsidRPr="006A09A8">
        <w:rPr>
          <w:rFonts w:ascii="Arial" w:hAnsi="Arial" w:cs="Arial"/>
          <w:sz w:val="22"/>
          <w:szCs w:val="22"/>
          <w:u w:val="single"/>
        </w:rPr>
        <w:t>číslem</w:t>
      </w:r>
      <w:r w:rsidRPr="006A09A8">
        <w:rPr>
          <w:rFonts w:ascii="Arial" w:hAnsi="Arial" w:cs="Arial"/>
          <w:sz w:val="22"/>
          <w:szCs w:val="22"/>
          <w:u w:val="single"/>
        </w:rPr>
        <w:t xml:space="preserve"> </w:t>
      </w:r>
      <w:r w:rsidR="006505CF">
        <w:rPr>
          <w:rFonts w:ascii="Arial" w:hAnsi="Arial" w:cs="Arial"/>
          <w:sz w:val="22"/>
          <w:szCs w:val="22"/>
          <w:u w:val="single"/>
        </w:rPr>
        <w:t>2</w:t>
      </w:r>
    </w:p>
    <w:p w:rsidR="00C1668F" w:rsidRPr="006A09A8" w:rsidRDefault="00C1668F" w:rsidP="00C1668F">
      <w:pPr>
        <w:spacing w:after="0"/>
        <w:rPr>
          <w:rFonts w:ascii="Arial" w:hAnsi="Arial" w:cs="Arial"/>
          <w:sz w:val="22"/>
          <w:szCs w:val="22"/>
          <w:u w:val="single"/>
        </w:rPr>
      </w:pPr>
    </w:p>
    <w:p w:rsidR="006505CF" w:rsidRPr="00852B3E" w:rsidRDefault="006505CF" w:rsidP="006505CF">
      <w:pPr>
        <w:spacing w:after="0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t>Město Třebíč – část Sokolí</w:t>
      </w:r>
      <w:r w:rsidRPr="00852B3E">
        <w:rPr>
          <w:rFonts w:asciiTheme="minorHAnsi" w:hAnsiTheme="minorHAnsi"/>
          <w:b/>
          <w:sz w:val="36"/>
          <w:szCs w:val="36"/>
          <w:u w:val="single"/>
        </w:rPr>
        <w:t>: celková situace</w:t>
      </w:r>
    </w:p>
    <w:p w:rsidR="006505CF" w:rsidRDefault="006505CF" w:rsidP="006505CF">
      <w:pPr>
        <w:spacing w:after="0"/>
        <w:rPr>
          <w:rFonts w:asciiTheme="minorHAnsi" w:hAnsiTheme="minorHAnsi"/>
        </w:rPr>
      </w:pPr>
    </w:p>
    <w:p w:rsidR="006505CF" w:rsidRDefault="006505CF" w:rsidP="006505CF">
      <w:pPr>
        <w:spacing w:after="0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56996199" wp14:editId="55421401">
            <wp:extent cx="5760000" cy="6458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4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68F" w:rsidRDefault="00C1668F" w:rsidP="00C1668F">
      <w:pPr>
        <w:spacing w:after="0"/>
        <w:rPr>
          <w:rFonts w:asciiTheme="minorHAnsi" w:hAnsiTheme="minorHAnsi"/>
        </w:rPr>
      </w:pPr>
    </w:p>
    <w:p w:rsidR="006505CF" w:rsidRDefault="006505CF" w:rsidP="00C1668F">
      <w:pPr>
        <w:spacing w:after="0"/>
        <w:rPr>
          <w:rFonts w:asciiTheme="minorHAnsi" w:hAnsiTheme="minorHAnsi"/>
        </w:rPr>
      </w:pPr>
    </w:p>
    <w:p w:rsidR="006505CF" w:rsidRDefault="006505CF" w:rsidP="006505CF">
      <w:pPr>
        <w:spacing w:after="0"/>
        <w:rPr>
          <w:rFonts w:asciiTheme="minorHAnsi" w:hAnsiTheme="minorHAnsi"/>
          <w:b/>
          <w:u w:val="single"/>
        </w:rPr>
      </w:pPr>
    </w:p>
    <w:p w:rsidR="006505CF" w:rsidRDefault="006505CF" w:rsidP="006505CF">
      <w:pPr>
        <w:spacing w:after="0"/>
        <w:rPr>
          <w:rFonts w:asciiTheme="minorHAnsi" w:hAnsiTheme="minorHAnsi"/>
          <w:b/>
          <w:u w:val="single"/>
        </w:rPr>
      </w:pPr>
    </w:p>
    <w:p w:rsidR="006505CF" w:rsidRPr="00C46F0C" w:rsidRDefault="006505CF" w:rsidP="006505CF">
      <w:pPr>
        <w:spacing w:after="0"/>
        <w:rPr>
          <w:rFonts w:asciiTheme="minorHAnsi" w:hAnsiTheme="minorHAnsi"/>
          <w:b/>
          <w:u w:val="single"/>
        </w:rPr>
      </w:pPr>
      <w:r w:rsidRPr="00C46F0C">
        <w:rPr>
          <w:rFonts w:asciiTheme="minorHAnsi" w:hAnsiTheme="minorHAnsi"/>
          <w:b/>
          <w:u w:val="single"/>
        </w:rPr>
        <w:t xml:space="preserve">Stanoviště </w:t>
      </w:r>
      <w:r>
        <w:rPr>
          <w:rFonts w:asciiTheme="minorHAnsi" w:hAnsiTheme="minorHAnsi"/>
          <w:b/>
          <w:u w:val="single"/>
        </w:rPr>
        <w:t>S2</w:t>
      </w:r>
      <w:r w:rsidRPr="00C46F0C">
        <w:rPr>
          <w:rFonts w:asciiTheme="minorHAnsi" w:hAnsiTheme="minorHAnsi"/>
          <w:b/>
          <w:u w:val="single"/>
        </w:rPr>
        <w:t xml:space="preserve"> : </w:t>
      </w:r>
      <w:r>
        <w:rPr>
          <w:rFonts w:asciiTheme="minorHAnsi" w:hAnsiTheme="minorHAnsi"/>
          <w:b/>
          <w:u w:val="single"/>
        </w:rPr>
        <w:t>část SOKOLÍ, "Pod skálou"</w:t>
      </w:r>
    </w:p>
    <w:p w:rsidR="006505CF" w:rsidRPr="00163F05" w:rsidRDefault="006505CF" w:rsidP="006505CF">
      <w:pPr>
        <w:spacing w:after="0"/>
        <w:rPr>
          <w:rFonts w:asciiTheme="minorHAnsi" w:hAnsiTheme="minorHAnsi"/>
          <w:sz w:val="22"/>
          <w:szCs w:val="22"/>
        </w:rPr>
      </w:pPr>
    </w:p>
    <w:p w:rsidR="006505CF" w:rsidRPr="00C47381" w:rsidRDefault="006505CF" w:rsidP="006505CF">
      <w:pPr>
        <w:spacing w:after="0"/>
        <w:rPr>
          <w:rFonts w:asciiTheme="minorHAnsi" w:hAnsiTheme="minorHAnsi"/>
          <w:b/>
          <w:sz w:val="22"/>
          <w:szCs w:val="22"/>
          <w:u w:val="single"/>
        </w:rPr>
      </w:pPr>
      <w:r w:rsidRPr="00C47381">
        <w:rPr>
          <w:rFonts w:asciiTheme="minorHAnsi" w:hAnsiTheme="minorHAnsi"/>
          <w:b/>
          <w:sz w:val="22"/>
          <w:szCs w:val="22"/>
          <w:u w:val="single"/>
        </w:rPr>
        <w:t xml:space="preserve">Popis stanoviště: </w:t>
      </w:r>
    </w:p>
    <w:p w:rsidR="006505CF" w:rsidRPr="00FA1C89" w:rsidRDefault="006505CF" w:rsidP="006505CF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Pr="00FA1C89">
        <w:rPr>
          <w:rFonts w:asciiTheme="minorHAnsi" w:hAnsiTheme="minorHAnsi"/>
          <w:sz w:val="20"/>
          <w:szCs w:val="20"/>
        </w:rPr>
        <w:t xml:space="preserve">ísto se nachází </w:t>
      </w:r>
      <w:r>
        <w:rPr>
          <w:rFonts w:asciiTheme="minorHAnsi" w:hAnsiTheme="minorHAnsi"/>
          <w:sz w:val="20"/>
          <w:szCs w:val="20"/>
        </w:rPr>
        <w:t>v těsné blízkosti cyklostezky č. 26 (Jihlava-Třebíč-Raabs) a červené turistické trasy KČT na klidném rovinatém místě u řeky Jihlavy poblíže krajinářsky zajímavého místa – skála, v létě vzrostlé stromy poskytují stín. Výběžek městského pozemku (p.č. 620/18) nabízí realizaci odpočívky a stojanu na kola. Po cyklostezce (povrch asfalt) je čilý provoz cyklistů, pěších, úsek je využíván i in-line bruslaři, louka i k vyjížďkám na koních.</w:t>
      </w:r>
    </w:p>
    <w:p w:rsidR="006505CF" w:rsidRDefault="006505CF" w:rsidP="006505CF">
      <w:pPr>
        <w:spacing w:after="0"/>
        <w:rPr>
          <w:rFonts w:asciiTheme="minorHAnsi" w:hAnsiTheme="minorHAnsi"/>
          <w:sz w:val="22"/>
          <w:szCs w:val="22"/>
        </w:rPr>
      </w:pPr>
    </w:p>
    <w:p w:rsidR="006505CF" w:rsidRPr="00C47381" w:rsidRDefault="006505CF" w:rsidP="006505CF">
      <w:pPr>
        <w:spacing w:after="0"/>
        <w:rPr>
          <w:rFonts w:asciiTheme="minorHAnsi" w:hAnsiTheme="minorHAnsi"/>
          <w:b/>
          <w:sz w:val="22"/>
          <w:szCs w:val="22"/>
          <w:u w:val="single"/>
        </w:rPr>
      </w:pPr>
      <w:r w:rsidRPr="00C47381">
        <w:rPr>
          <w:rFonts w:asciiTheme="minorHAnsi" w:hAnsiTheme="minorHAnsi"/>
          <w:b/>
          <w:sz w:val="22"/>
          <w:szCs w:val="22"/>
          <w:u w:val="single"/>
        </w:rPr>
        <w:t>Návrh:</w:t>
      </w:r>
    </w:p>
    <w:p w:rsidR="006505CF" w:rsidRPr="00163F05" w:rsidRDefault="006505CF" w:rsidP="006505CF">
      <w:pPr>
        <w:spacing w:after="0"/>
        <w:rPr>
          <w:rFonts w:asciiTheme="minorHAnsi" w:hAnsiTheme="minorHAnsi"/>
          <w:sz w:val="22"/>
          <w:szCs w:val="22"/>
        </w:rPr>
      </w:pPr>
      <w:r w:rsidRPr="00163F05">
        <w:rPr>
          <w:rFonts w:asciiTheme="minorHAnsi" w:hAnsiTheme="minorHAnsi"/>
          <w:sz w:val="22"/>
          <w:szCs w:val="22"/>
        </w:rPr>
        <w:t>umístit zde:</w:t>
      </w:r>
    </w:p>
    <w:p w:rsidR="009167E3" w:rsidRPr="009167E3" w:rsidRDefault="006505CF" w:rsidP="006505CF">
      <w:pPr>
        <w:spacing w:after="0"/>
        <w:rPr>
          <w:rFonts w:asciiTheme="minorHAnsi" w:hAnsiTheme="minorHAnsi"/>
          <w:b/>
          <w:sz w:val="22"/>
          <w:szCs w:val="22"/>
        </w:rPr>
      </w:pPr>
      <w:r w:rsidRPr="00393E49">
        <w:rPr>
          <w:rFonts w:asciiTheme="minorHAnsi" w:hAnsiTheme="minorHAnsi"/>
          <w:b/>
          <w:color w:val="A6A6A6" w:themeColor="background1" w:themeShade="A6"/>
          <w:sz w:val="22"/>
          <w:szCs w:val="22"/>
        </w:rPr>
        <w:t xml:space="preserve">- </w:t>
      </w:r>
      <w:r w:rsidRPr="009167E3">
        <w:rPr>
          <w:rFonts w:asciiTheme="minorHAnsi" w:hAnsiTheme="minorHAnsi"/>
          <w:b/>
          <w:sz w:val="22"/>
          <w:szCs w:val="22"/>
        </w:rPr>
        <w:t>kryt</w:t>
      </w:r>
      <w:r w:rsidR="009167E3" w:rsidRPr="009167E3">
        <w:rPr>
          <w:rFonts w:asciiTheme="minorHAnsi" w:hAnsiTheme="minorHAnsi"/>
          <w:b/>
          <w:sz w:val="22"/>
          <w:szCs w:val="22"/>
        </w:rPr>
        <w:t>ou</w:t>
      </w:r>
      <w:r w:rsidRPr="009167E3">
        <w:rPr>
          <w:rFonts w:asciiTheme="minorHAnsi" w:hAnsiTheme="minorHAnsi"/>
          <w:b/>
          <w:sz w:val="22"/>
          <w:szCs w:val="22"/>
        </w:rPr>
        <w:t xml:space="preserve"> odpočívk</w:t>
      </w:r>
      <w:r w:rsidR="009167E3" w:rsidRPr="009167E3">
        <w:rPr>
          <w:rFonts w:asciiTheme="minorHAnsi" w:hAnsiTheme="minorHAnsi"/>
          <w:b/>
          <w:sz w:val="22"/>
          <w:szCs w:val="22"/>
        </w:rPr>
        <w:t>u</w:t>
      </w:r>
    </w:p>
    <w:p w:rsidR="006505CF" w:rsidRPr="009167E3" w:rsidRDefault="009167E3" w:rsidP="006505CF">
      <w:pPr>
        <w:spacing w:after="0"/>
        <w:rPr>
          <w:rFonts w:asciiTheme="minorHAnsi" w:hAnsiTheme="minorHAnsi"/>
        </w:rPr>
      </w:pPr>
      <w:r w:rsidRPr="009167E3">
        <w:rPr>
          <w:rFonts w:asciiTheme="minorHAnsi" w:hAnsiTheme="minorHAnsi"/>
          <w:b/>
          <w:sz w:val="22"/>
          <w:szCs w:val="22"/>
        </w:rPr>
        <w:t>- stojan na kola</w:t>
      </w:r>
    </w:p>
    <w:p w:rsidR="00C878E7" w:rsidRDefault="00C878E7" w:rsidP="00C878E7">
      <w:pPr>
        <w:spacing w:after="0"/>
        <w:rPr>
          <w:rFonts w:asciiTheme="minorHAnsi" w:hAnsiTheme="minorHAnsi"/>
          <w:sz w:val="22"/>
          <w:szCs w:val="22"/>
        </w:rPr>
      </w:pPr>
    </w:p>
    <w:p w:rsidR="009167E3" w:rsidRPr="00A45E0A" w:rsidRDefault="009167E3" w:rsidP="009167E3">
      <w:pPr>
        <w:spacing w:after="0"/>
        <w:ind w:left="142" w:hanging="142"/>
        <w:rPr>
          <w:rFonts w:asciiTheme="minorHAnsi" w:hAnsiTheme="minorHAnsi"/>
          <w:color w:val="FF0000"/>
          <w:sz w:val="22"/>
          <w:szCs w:val="22"/>
        </w:rPr>
      </w:pPr>
      <w:r w:rsidRPr="003B200A">
        <w:rPr>
          <w:rFonts w:asciiTheme="minorHAnsi" w:hAnsiTheme="minorHAnsi"/>
          <w:color w:val="FF0000"/>
          <w:sz w:val="22"/>
          <w:szCs w:val="22"/>
        </w:rPr>
        <w:t xml:space="preserve">Poloha WGS: </w:t>
      </w:r>
      <w:r w:rsidRPr="00FA1C89">
        <w:rPr>
          <w:rFonts w:asciiTheme="minorHAnsi" w:hAnsiTheme="minorHAnsi"/>
          <w:color w:val="FF0000"/>
          <w:sz w:val="22"/>
          <w:szCs w:val="22"/>
        </w:rPr>
        <w:t>N 49°14.29398', E 15°49.08988'</w:t>
      </w:r>
    </w:p>
    <w:p w:rsidR="009167E3" w:rsidRPr="00494F1D" w:rsidRDefault="009167E3" w:rsidP="009167E3">
      <w:pPr>
        <w:spacing w:after="0"/>
        <w:rPr>
          <w:rFonts w:asciiTheme="minorHAnsi" w:hAnsiTheme="minorHAnsi"/>
          <w:sz w:val="22"/>
          <w:szCs w:val="22"/>
        </w:rPr>
      </w:pPr>
      <w:r w:rsidRPr="00163F05">
        <w:rPr>
          <w:rFonts w:asciiTheme="minorHAnsi" w:hAnsiTheme="minorHAnsi"/>
          <w:sz w:val="22"/>
          <w:szCs w:val="22"/>
        </w:rPr>
        <w:t>Odkaz Mapy.cz – širší okolí</w:t>
      </w:r>
      <w:r>
        <w:rPr>
          <w:rFonts w:asciiTheme="minorHAnsi" w:hAnsiTheme="minorHAnsi"/>
          <w:sz w:val="22"/>
          <w:szCs w:val="22"/>
        </w:rPr>
        <w:t xml:space="preserve">: </w:t>
      </w:r>
      <w:hyperlink r:id="rId15" w:history="1">
        <w:r w:rsidRPr="00FA1C89">
          <w:rPr>
            <w:rStyle w:val="Hypertextovodkaz"/>
            <w:rFonts w:asciiTheme="minorHAnsi" w:hAnsiTheme="minorHAnsi"/>
          </w:rPr>
          <w:t>https://mapy.cz/s/28ivJ</w:t>
        </w:r>
      </w:hyperlink>
      <w:r w:rsidRPr="00FA1C89">
        <w:rPr>
          <w:rFonts w:asciiTheme="minorHAnsi" w:hAnsiTheme="minorHAnsi"/>
        </w:rPr>
        <w:t xml:space="preserve">    </w:t>
      </w:r>
      <w:r w:rsidRPr="00494F1D">
        <w:rPr>
          <w:rFonts w:asciiTheme="minorHAnsi" w:hAnsiTheme="minorHAnsi"/>
          <w:sz w:val="22"/>
          <w:szCs w:val="22"/>
        </w:rPr>
        <w:t xml:space="preserve"> </w:t>
      </w:r>
    </w:p>
    <w:p w:rsidR="009167E3" w:rsidRDefault="009167E3" w:rsidP="009167E3">
      <w:pPr>
        <w:spacing w:after="0"/>
        <w:rPr>
          <w:rFonts w:asciiTheme="minorHAnsi" w:hAnsiTheme="minorHAnsi"/>
          <w:sz w:val="22"/>
          <w:szCs w:val="22"/>
        </w:rPr>
      </w:pPr>
    </w:p>
    <w:p w:rsidR="009167E3" w:rsidRPr="00163F05" w:rsidRDefault="009167E3" w:rsidP="009167E3">
      <w:pPr>
        <w:spacing w:after="0"/>
        <w:ind w:left="142" w:hanging="1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Detail kat. mapy:                                         Širší s</w:t>
      </w:r>
      <w:r w:rsidRPr="00163F05">
        <w:rPr>
          <w:rFonts w:asciiTheme="minorHAnsi" w:hAnsiTheme="minorHAnsi"/>
          <w:sz w:val="22"/>
          <w:szCs w:val="22"/>
        </w:rPr>
        <w:t>ituace dle katastrální mapy:</w:t>
      </w:r>
    </w:p>
    <w:p w:rsidR="009167E3" w:rsidRDefault="009167E3" w:rsidP="009167E3">
      <w:pPr>
        <w:spacing w:after="0"/>
        <w:ind w:left="142" w:hanging="142"/>
        <w:rPr>
          <w:rFonts w:asciiTheme="minorHAnsi" w:hAnsiTheme="minorHAnsi"/>
        </w:rPr>
      </w:pPr>
      <w:r>
        <w:rPr>
          <w:noProof/>
          <w:lang w:eastAsia="cs-CZ"/>
        </w:rPr>
        <w:drawing>
          <wp:inline distT="0" distB="0" distL="0" distR="0" wp14:anchorId="1982B965" wp14:editId="470F0699">
            <wp:extent cx="2192400" cy="4140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67CEA2F" wp14:editId="2130D54F">
            <wp:extent cx="3333600" cy="414000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E3" w:rsidRDefault="009167E3" w:rsidP="009167E3">
      <w:pPr>
        <w:spacing w:after="0"/>
        <w:rPr>
          <w:rFonts w:asciiTheme="minorHAnsi" w:hAnsiTheme="minorHAnsi"/>
          <w:i/>
          <w:sz w:val="16"/>
          <w:szCs w:val="16"/>
        </w:rPr>
      </w:pPr>
      <w:r>
        <w:rPr>
          <w:rFonts w:asciiTheme="minorHAnsi" w:hAnsiTheme="minorHAnsi"/>
          <w:i/>
          <w:sz w:val="16"/>
          <w:szCs w:val="16"/>
        </w:rPr>
        <w:t>*) pozemky v majetku města jsou vyznačeny podbarvením, umístění stanoviště žlutě.</w:t>
      </w:r>
    </w:p>
    <w:p w:rsidR="009167E3" w:rsidRDefault="009167E3" w:rsidP="009167E3">
      <w:pPr>
        <w:spacing w:after="0"/>
        <w:rPr>
          <w:rFonts w:asciiTheme="minorHAnsi" w:hAnsiTheme="minorHAnsi"/>
          <w:i/>
          <w:sz w:val="16"/>
          <w:szCs w:val="16"/>
        </w:rPr>
      </w:pPr>
    </w:p>
    <w:p w:rsidR="009167E3" w:rsidRDefault="009167E3" w:rsidP="00C878E7">
      <w:pPr>
        <w:spacing w:after="0"/>
        <w:rPr>
          <w:rFonts w:asciiTheme="minorHAnsi" w:hAnsiTheme="minorHAnsi"/>
          <w:sz w:val="22"/>
          <w:szCs w:val="22"/>
        </w:rPr>
      </w:pPr>
    </w:p>
    <w:p w:rsidR="009167E3" w:rsidRDefault="009167E3" w:rsidP="00C878E7">
      <w:pPr>
        <w:spacing w:after="0"/>
        <w:rPr>
          <w:rFonts w:asciiTheme="minorHAnsi" w:hAnsiTheme="minorHAnsi"/>
          <w:sz w:val="22"/>
          <w:szCs w:val="22"/>
        </w:rPr>
      </w:pPr>
    </w:p>
    <w:p w:rsidR="009167E3" w:rsidRDefault="009167E3" w:rsidP="009167E3">
      <w:pPr>
        <w:spacing w:after="0" w:line="240" w:lineRule="auto"/>
        <w:rPr>
          <w:rFonts w:asciiTheme="minorHAnsi" w:eastAsia="Times New Roman" w:hAnsiTheme="minorHAnsi"/>
          <w:b/>
          <w:lang w:eastAsia="cs-CZ"/>
        </w:rPr>
      </w:pPr>
    </w:p>
    <w:p w:rsidR="009167E3" w:rsidRDefault="009167E3" w:rsidP="009167E3">
      <w:pPr>
        <w:spacing w:after="0" w:line="240" w:lineRule="auto"/>
        <w:rPr>
          <w:rFonts w:asciiTheme="minorHAnsi" w:eastAsia="Times New Roman" w:hAnsiTheme="minorHAnsi"/>
          <w:lang w:eastAsia="cs-CZ"/>
        </w:rPr>
      </w:pPr>
      <w:r w:rsidRPr="00163F05">
        <w:rPr>
          <w:rFonts w:asciiTheme="minorHAnsi" w:eastAsia="Times New Roman" w:hAnsiTheme="minorHAnsi"/>
          <w:b/>
          <w:lang w:eastAsia="cs-CZ"/>
        </w:rPr>
        <w:t xml:space="preserve">Stanoviště </w:t>
      </w:r>
      <w:r>
        <w:rPr>
          <w:rFonts w:asciiTheme="minorHAnsi" w:eastAsia="Times New Roman" w:hAnsiTheme="minorHAnsi"/>
          <w:b/>
          <w:lang w:eastAsia="cs-CZ"/>
        </w:rPr>
        <w:t>2</w:t>
      </w:r>
      <w:r w:rsidRPr="00163F05">
        <w:rPr>
          <w:rFonts w:asciiTheme="minorHAnsi" w:eastAsia="Times New Roman" w:hAnsiTheme="minorHAnsi"/>
          <w:b/>
          <w:lang w:eastAsia="cs-CZ"/>
        </w:rPr>
        <w:t xml:space="preserve"> </w:t>
      </w:r>
      <w:r w:rsidRPr="00163F05">
        <w:rPr>
          <w:rFonts w:asciiTheme="minorHAnsi" w:eastAsia="Times New Roman" w:hAnsiTheme="minorHAnsi"/>
          <w:lang w:eastAsia="cs-CZ"/>
        </w:rPr>
        <w:t>– pokračování:</w:t>
      </w:r>
    </w:p>
    <w:tbl>
      <w:tblPr>
        <w:tblW w:w="4615" w:type="pct"/>
        <w:tblCellSpacing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9"/>
        <w:gridCol w:w="770"/>
        <w:gridCol w:w="986"/>
        <w:gridCol w:w="1713"/>
        <w:gridCol w:w="659"/>
        <w:gridCol w:w="924"/>
        <w:gridCol w:w="1580"/>
        <w:gridCol w:w="1056"/>
      </w:tblGrid>
      <w:tr w:rsidR="009167E3" w:rsidRPr="0076748A" w:rsidTr="00851F43">
        <w:trPr>
          <w:tblCellSpacing w:w="0" w:type="dxa"/>
        </w:trPr>
        <w:tc>
          <w:tcPr>
            <w:tcW w:w="0" w:type="auto"/>
            <w:vAlign w:val="center"/>
            <w:hideMark/>
          </w:tcPr>
          <w:p w:rsidR="009167E3" w:rsidRPr="0076748A" w:rsidRDefault="009167E3" w:rsidP="00851F43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Parcela</w:t>
            </w:r>
          </w:p>
        </w:tc>
        <w:tc>
          <w:tcPr>
            <w:tcW w:w="0" w:type="auto"/>
            <w:vAlign w:val="center"/>
            <w:hideMark/>
          </w:tcPr>
          <w:p w:rsidR="009167E3" w:rsidRPr="0076748A" w:rsidRDefault="009167E3" w:rsidP="00851F43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Výměra [m</w:t>
            </w: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vertAlign w:val="superscript"/>
              </w:rPr>
              <w:t>2</w:t>
            </w: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]</w:t>
            </w:r>
          </w:p>
        </w:tc>
        <w:tc>
          <w:tcPr>
            <w:tcW w:w="592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Druh pozemku</w:t>
            </w:r>
          </w:p>
        </w:tc>
        <w:tc>
          <w:tcPr>
            <w:tcW w:w="1027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Využití</w:t>
            </w:r>
          </w:p>
        </w:tc>
        <w:tc>
          <w:tcPr>
            <w:tcW w:w="395" w:type="pct"/>
            <w:vAlign w:val="center"/>
            <w:hideMark/>
          </w:tcPr>
          <w:p w:rsidR="009167E3" w:rsidRPr="0076748A" w:rsidRDefault="009167E3" w:rsidP="00851F43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LV</w:t>
            </w:r>
          </w:p>
        </w:tc>
        <w:tc>
          <w:tcPr>
            <w:tcW w:w="554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Katastr</w:t>
            </w:r>
          </w:p>
        </w:tc>
        <w:tc>
          <w:tcPr>
            <w:tcW w:w="947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Obchodní jméno, příjmení jméno</w:t>
            </w:r>
          </w:p>
        </w:tc>
        <w:tc>
          <w:tcPr>
            <w:tcW w:w="633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IČO-DIČ / RČ</w:t>
            </w:r>
          </w:p>
        </w:tc>
      </w:tr>
      <w:tr w:rsidR="009167E3" w:rsidRPr="0076748A" w:rsidTr="00851F43">
        <w:trPr>
          <w:tblCellSpacing w:w="0" w:type="dxa"/>
        </w:trPr>
        <w:tc>
          <w:tcPr>
            <w:tcW w:w="0" w:type="auto"/>
            <w:vAlign w:val="center"/>
            <w:hideMark/>
          </w:tcPr>
          <w:p w:rsidR="009167E3" w:rsidRPr="0076748A" w:rsidRDefault="00C81604" w:rsidP="00851F43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hyperlink r:id="rId18" w:tgtFrame="_top" w:tooltip="Informace o parcele" w:history="1">
              <w:r w:rsidR="009167E3" w:rsidRPr="0076748A">
                <w:rPr>
                  <w:rStyle w:val="Hypertextovodkaz"/>
                  <w:rFonts w:ascii="Arial" w:hAnsi="Arial" w:cs="Arial"/>
                  <w:b/>
                  <w:bCs/>
                  <w:sz w:val="22"/>
                  <w:szCs w:val="22"/>
                </w:rPr>
                <w:t xml:space="preserve">620/18 </w:t>
              </w:r>
            </w:hyperlink>
          </w:p>
        </w:tc>
        <w:tc>
          <w:tcPr>
            <w:tcW w:w="0" w:type="auto"/>
            <w:vAlign w:val="center"/>
            <w:hideMark/>
          </w:tcPr>
          <w:p w:rsidR="009167E3" w:rsidRPr="0076748A" w:rsidRDefault="009167E3" w:rsidP="00851F43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2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trvalý travní porost</w:t>
            </w:r>
          </w:p>
        </w:tc>
        <w:tc>
          <w:tcPr>
            <w:tcW w:w="1027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" w:type="pct"/>
            <w:vAlign w:val="center"/>
            <w:hideMark/>
          </w:tcPr>
          <w:p w:rsidR="009167E3" w:rsidRPr="0076748A" w:rsidRDefault="00C81604" w:rsidP="00851F43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19" w:tgtFrame="_top" w:tooltip="Výpis LV" w:history="1">
              <w:r w:rsidR="009167E3" w:rsidRPr="0076748A">
                <w:rPr>
                  <w:rStyle w:val="Hypertextovodkaz"/>
                  <w:rFonts w:ascii="Arial" w:hAnsi="Arial" w:cs="Arial"/>
                  <w:bCs/>
                  <w:sz w:val="20"/>
                  <w:szCs w:val="20"/>
                </w:rPr>
                <w:t>10001</w:t>
              </w:r>
            </w:hyperlink>
          </w:p>
        </w:tc>
        <w:tc>
          <w:tcPr>
            <w:tcW w:w="554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Sokolí</w:t>
            </w:r>
          </w:p>
        </w:tc>
        <w:tc>
          <w:tcPr>
            <w:tcW w:w="947" w:type="pct"/>
            <w:vAlign w:val="center"/>
            <w:hideMark/>
          </w:tcPr>
          <w:p w:rsidR="009167E3" w:rsidRPr="0076748A" w:rsidRDefault="00C81604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0" w:tgtFrame="_top" w:tooltip="Informace o vlastníkovi" w:history="1">
              <w:r w:rsidR="009167E3" w:rsidRPr="0076748A">
                <w:rPr>
                  <w:rStyle w:val="Hypertextovodkaz"/>
                  <w:rFonts w:ascii="Arial" w:hAnsi="Arial" w:cs="Arial"/>
                  <w:bCs/>
                  <w:sz w:val="20"/>
                  <w:szCs w:val="20"/>
                </w:rPr>
                <w:t>Město Třebíč</w:t>
              </w:r>
            </w:hyperlink>
          </w:p>
        </w:tc>
        <w:tc>
          <w:tcPr>
            <w:tcW w:w="633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290629</w:t>
            </w:r>
          </w:p>
        </w:tc>
      </w:tr>
      <w:tr w:rsidR="009167E3" w:rsidRPr="0076748A" w:rsidTr="00851F43">
        <w:trPr>
          <w:tblCellSpacing w:w="0" w:type="dxa"/>
        </w:trPr>
        <w:tc>
          <w:tcPr>
            <w:tcW w:w="0" w:type="auto"/>
            <w:vAlign w:val="center"/>
            <w:hideMark/>
          </w:tcPr>
          <w:p w:rsidR="009167E3" w:rsidRPr="0076748A" w:rsidRDefault="00C81604" w:rsidP="00851F43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1" w:tgtFrame="_top" w:tooltip="Informace o parcele" w:history="1">
              <w:r w:rsidR="009167E3" w:rsidRPr="0076748A">
                <w:rPr>
                  <w:rStyle w:val="Hypertextovodkaz"/>
                  <w:rFonts w:ascii="Arial" w:hAnsi="Arial" w:cs="Arial"/>
                  <w:bCs/>
                  <w:sz w:val="20"/>
                  <w:szCs w:val="20"/>
                </w:rPr>
                <w:t xml:space="preserve">704 </w:t>
              </w:r>
            </w:hyperlink>
          </w:p>
        </w:tc>
        <w:tc>
          <w:tcPr>
            <w:tcW w:w="0" w:type="auto"/>
            <w:vAlign w:val="center"/>
            <w:hideMark/>
          </w:tcPr>
          <w:p w:rsidR="009167E3" w:rsidRPr="0076748A" w:rsidRDefault="009167E3" w:rsidP="00851F43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592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ostatní plocha</w:t>
            </w:r>
          </w:p>
        </w:tc>
        <w:tc>
          <w:tcPr>
            <w:tcW w:w="1027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ostatní komunikace</w:t>
            </w:r>
          </w:p>
        </w:tc>
        <w:tc>
          <w:tcPr>
            <w:tcW w:w="395" w:type="pct"/>
            <w:vAlign w:val="center"/>
            <w:hideMark/>
          </w:tcPr>
          <w:p w:rsidR="009167E3" w:rsidRPr="0076748A" w:rsidRDefault="00C81604" w:rsidP="00851F43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2" w:tgtFrame="_top" w:tooltip="Výpis LV" w:history="1">
              <w:r w:rsidR="009167E3" w:rsidRPr="0076748A">
                <w:rPr>
                  <w:rStyle w:val="Hypertextovodkaz"/>
                  <w:rFonts w:ascii="Arial" w:hAnsi="Arial" w:cs="Arial"/>
                  <w:bCs/>
                  <w:sz w:val="20"/>
                  <w:szCs w:val="20"/>
                </w:rPr>
                <w:t>10001</w:t>
              </w:r>
            </w:hyperlink>
          </w:p>
        </w:tc>
        <w:tc>
          <w:tcPr>
            <w:tcW w:w="554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Sokolí</w:t>
            </w:r>
          </w:p>
        </w:tc>
        <w:tc>
          <w:tcPr>
            <w:tcW w:w="947" w:type="pct"/>
            <w:vAlign w:val="center"/>
            <w:hideMark/>
          </w:tcPr>
          <w:p w:rsidR="009167E3" w:rsidRPr="0076748A" w:rsidRDefault="00C81604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hyperlink r:id="rId23" w:tgtFrame="_top" w:tooltip="Informace o vlastníkovi" w:history="1">
              <w:r w:rsidR="009167E3" w:rsidRPr="0076748A">
                <w:rPr>
                  <w:rStyle w:val="Hypertextovodkaz"/>
                  <w:rFonts w:ascii="Arial" w:hAnsi="Arial" w:cs="Arial"/>
                  <w:bCs/>
                  <w:sz w:val="20"/>
                  <w:szCs w:val="20"/>
                </w:rPr>
                <w:t>Město Třebíč</w:t>
              </w:r>
            </w:hyperlink>
          </w:p>
        </w:tc>
        <w:tc>
          <w:tcPr>
            <w:tcW w:w="633" w:type="pct"/>
            <w:vAlign w:val="center"/>
            <w:hideMark/>
          </w:tcPr>
          <w:p w:rsidR="009167E3" w:rsidRPr="0076748A" w:rsidRDefault="009167E3" w:rsidP="00851F43">
            <w:pPr>
              <w:spacing w:after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48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290629</w:t>
            </w:r>
          </w:p>
        </w:tc>
      </w:tr>
    </w:tbl>
    <w:p w:rsidR="009167E3" w:rsidRDefault="009167E3" w:rsidP="009167E3">
      <w:pPr>
        <w:spacing w:after="0"/>
        <w:rPr>
          <w:rFonts w:asciiTheme="minorHAnsi" w:hAnsiTheme="minorHAnsi"/>
          <w:i/>
          <w:sz w:val="16"/>
          <w:szCs w:val="16"/>
        </w:rPr>
      </w:pPr>
    </w:p>
    <w:p w:rsidR="009167E3" w:rsidRDefault="009167E3" w:rsidP="009167E3">
      <w:pPr>
        <w:spacing w:after="0" w:line="240" w:lineRule="auto"/>
        <w:rPr>
          <w:rFonts w:asciiTheme="minorHAnsi" w:eastAsia="Times New Roman" w:hAnsiTheme="minorHAnsi"/>
          <w:lang w:eastAsia="cs-CZ"/>
        </w:rPr>
      </w:pPr>
      <w:r>
        <w:rPr>
          <w:rFonts w:asciiTheme="minorHAnsi" w:eastAsia="Times New Roman" w:hAnsiTheme="minorHAnsi"/>
          <w:lang w:eastAsia="cs-CZ"/>
        </w:rPr>
        <w:t>Situace dle technické mapy, sítě převzaty z DTMM:</w:t>
      </w:r>
    </w:p>
    <w:p w:rsidR="009167E3" w:rsidRDefault="009167E3" w:rsidP="009167E3">
      <w:pPr>
        <w:spacing w:after="0"/>
        <w:rPr>
          <w:rFonts w:asciiTheme="minorHAnsi" w:hAnsiTheme="minorHAnsi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5AE9EB96" wp14:editId="5AFFCD1B">
            <wp:extent cx="5400000" cy="3841200"/>
            <wp:effectExtent l="0" t="0" r="0" b="698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E3" w:rsidRDefault="009167E3" w:rsidP="009167E3">
      <w:pPr>
        <w:spacing w:after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dle dostupných informací žádné sítě ů!</w:t>
      </w:r>
    </w:p>
    <w:p w:rsidR="009167E3" w:rsidRDefault="009167E3" w:rsidP="009167E3">
      <w:pPr>
        <w:spacing w:after="0" w:line="240" w:lineRule="auto"/>
        <w:rPr>
          <w:rFonts w:asciiTheme="minorHAnsi" w:eastAsia="Times New Roman" w:hAnsiTheme="minorHAnsi"/>
          <w:lang w:eastAsia="cs-CZ"/>
        </w:rPr>
      </w:pPr>
      <w:r>
        <w:rPr>
          <w:rFonts w:asciiTheme="minorHAnsi" w:eastAsia="Times New Roman" w:hAnsiTheme="minorHAnsi"/>
          <w:lang w:eastAsia="cs-CZ"/>
        </w:rPr>
        <w:t>Fotodokumentace:</w:t>
      </w:r>
    </w:p>
    <w:p w:rsidR="009167E3" w:rsidRDefault="009167E3" w:rsidP="009167E3">
      <w:pPr>
        <w:spacing w:after="0"/>
        <w:rPr>
          <w:rFonts w:asciiTheme="minorHAnsi" w:hAnsiTheme="minorHAnsi"/>
          <w:sz w:val="18"/>
          <w:szCs w:val="18"/>
        </w:rPr>
      </w:pPr>
      <w:r>
        <w:rPr>
          <w:rFonts w:asciiTheme="minorHAnsi" w:eastAsia="Times New Roman" w:hAnsi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6C6911" wp14:editId="34076600">
                <wp:simplePos x="0" y="0"/>
                <wp:positionH relativeFrom="column">
                  <wp:posOffset>4424680</wp:posOffset>
                </wp:positionH>
                <wp:positionV relativeFrom="paragraph">
                  <wp:posOffset>692785</wp:posOffset>
                </wp:positionV>
                <wp:extent cx="276225" cy="685800"/>
                <wp:effectExtent l="19050" t="0" r="28575" b="38100"/>
                <wp:wrapNone/>
                <wp:docPr id="42" name="Šipka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85800"/>
                        </a:xfrm>
                        <a:prstGeom prst="downArrow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E5CD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8" o:spid="_x0000_s1026" type="#_x0000_t67" style="position:absolute;margin-left:348.4pt;margin-top:54.55pt;width:21.75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" adj="17250" filled="f" strokecolor="red" strokeweight="1.25pt"/>
            </w:pict>
          </mc:Fallback>
        </mc:AlternateContent>
      </w:r>
      <w:r>
        <w:rPr>
          <w:rFonts w:asciiTheme="minorHAnsi" w:eastAsia="Times New Roman" w:hAnsi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0EA04" wp14:editId="417E5107">
                <wp:simplePos x="0" y="0"/>
                <wp:positionH relativeFrom="column">
                  <wp:posOffset>205105</wp:posOffset>
                </wp:positionH>
                <wp:positionV relativeFrom="paragraph">
                  <wp:posOffset>835660</wp:posOffset>
                </wp:positionV>
                <wp:extent cx="276225" cy="685800"/>
                <wp:effectExtent l="95250" t="19050" r="28575" b="0"/>
                <wp:wrapNone/>
                <wp:docPr id="44" name="Šipka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833">
                          <a:off x="0" y="0"/>
                          <a:ext cx="276225" cy="685800"/>
                        </a:xfrm>
                        <a:prstGeom prst="downArrow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0204F" id="Šipka dolů 17" o:spid="_x0000_s1026" type="#_x0000_t67" style="position:absolute;margin-left:16.15pt;margin-top:65.8pt;width:21.75pt;height:54pt;rotation:165132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" adj="17250" filled="f" strokecolor="red" strokeweight="1.25pt"/>
            </w:pict>
          </mc:Fallback>
        </mc:AlternateContent>
      </w:r>
      <w:r>
        <w:rPr>
          <w:rFonts w:asciiTheme="minorHAnsi" w:eastAsia="Times New Roman" w:hAnsiTheme="minorHAnsi"/>
          <w:noProof/>
          <w:lang w:eastAsia="cs-CZ"/>
        </w:rPr>
        <w:drawing>
          <wp:inline distT="0" distB="0" distL="0" distR="0" wp14:anchorId="25F74E83" wp14:editId="1B8BD0AF">
            <wp:extent cx="2880000" cy="21600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hocovice1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18"/>
          <w:szCs w:val="18"/>
          <w:lang w:eastAsia="cs-CZ"/>
        </w:rPr>
        <w:drawing>
          <wp:inline distT="0" distB="0" distL="0" distR="0" wp14:anchorId="5DD17BED" wp14:editId="488C0F56">
            <wp:extent cx="2880000" cy="216000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hulov2_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C9" w:rsidRDefault="00854EC9" w:rsidP="00854EC9">
      <w:pPr>
        <w:spacing w:after="0" w:line="240" w:lineRule="auto"/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r>
        <w:rPr>
          <w:rFonts w:ascii="Arial" w:eastAsiaTheme="minorEastAsia" w:hAnsi="Arial" w:cs="Arial"/>
          <w:noProof/>
          <w:sz w:val="22"/>
          <w:szCs w:val="22"/>
          <w:lang w:eastAsia="cs-CZ"/>
        </w:rPr>
        <w:t>Zpracoval: Mikroregion TŘEBÍČSKO</w:t>
      </w:r>
    </w:p>
    <w:p w:rsidR="00471CBB" w:rsidRPr="00854EC9" w:rsidRDefault="00854EC9" w:rsidP="00854EC9">
      <w:pPr>
        <w:spacing w:after="0" w:line="240" w:lineRule="auto"/>
        <w:rPr>
          <w:rFonts w:ascii="Arial" w:eastAsiaTheme="minorEastAsia" w:hAnsi="Arial" w:cs="Arial"/>
          <w:noProof/>
          <w:sz w:val="22"/>
          <w:szCs w:val="22"/>
          <w:lang w:eastAsia="cs-CZ"/>
        </w:rPr>
      </w:pPr>
      <w:r>
        <w:rPr>
          <w:rFonts w:ascii="Arial" w:eastAsiaTheme="minorEastAsia" w:hAnsi="Arial" w:cs="Arial"/>
          <w:noProof/>
          <w:sz w:val="22"/>
          <w:szCs w:val="22"/>
          <w:lang w:eastAsia="cs-CZ"/>
        </w:rPr>
        <w:t>Datum vyhotovení: 2</w:t>
      </w:r>
      <w:r w:rsidR="0042621A">
        <w:rPr>
          <w:rFonts w:ascii="Arial" w:eastAsiaTheme="minorEastAsia" w:hAnsi="Arial" w:cs="Arial"/>
          <w:noProof/>
          <w:sz w:val="22"/>
          <w:szCs w:val="22"/>
          <w:lang w:eastAsia="cs-CZ"/>
        </w:rPr>
        <w:t>6</w:t>
      </w:r>
      <w:r>
        <w:rPr>
          <w:rFonts w:ascii="Arial" w:eastAsiaTheme="minorEastAsia" w:hAnsi="Arial" w:cs="Arial"/>
          <w:noProof/>
          <w:sz w:val="22"/>
          <w:szCs w:val="22"/>
          <w:lang w:eastAsia="cs-CZ"/>
        </w:rPr>
        <w:t>.</w:t>
      </w:r>
      <w:r w:rsidR="0042621A">
        <w:rPr>
          <w:rFonts w:ascii="Arial" w:eastAsiaTheme="minorEastAsia" w:hAnsi="Arial" w:cs="Arial"/>
          <w:noProof/>
          <w:sz w:val="22"/>
          <w:szCs w:val="22"/>
          <w:lang w:eastAsia="cs-CZ"/>
        </w:rPr>
        <w:t>0</w:t>
      </w:r>
      <w:r>
        <w:rPr>
          <w:rFonts w:ascii="Arial" w:eastAsiaTheme="minorEastAsia" w:hAnsi="Arial" w:cs="Arial"/>
          <w:noProof/>
          <w:sz w:val="22"/>
          <w:szCs w:val="22"/>
          <w:lang w:eastAsia="cs-CZ"/>
        </w:rPr>
        <w:t>2.201</w:t>
      </w:r>
      <w:r w:rsidR="0042621A">
        <w:rPr>
          <w:rFonts w:ascii="Arial" w:eastAsiaTheme="minorEastAsia" w:hAnsi="Arial" w:cs="Arial"/>
          <w:noProof/>
          <w:sz w:val="22"/>
          <w:szCs w:val="22"/>
          <w:lang w:eastAsia="cs-CZ"/>
        </w:rPr>
        <w:t>9</w:t>
      </w:r>
      <w:r>
        <w:rPr>
          <w:rFonts w:ascii="Arial" w:eastAsiaTheme="minorEastAsia" w:hAnsi="Arial" w:cs="Arial"/>
          <w:noProof/>
          <w:sz w:val="22"/>
          <w:szCs w:val="22"/>
          <w:lang w:eastAsia="cs-CZ"/>
        </w:rPr>
        <w:t xml:space="preserve"> </w:t>
      </w:r>
    </w:p>
    <w:sectPr w:rsidR="00471CBB" w:rsidRPr="00854EC9" w:rsidSect="006A0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900" w:rsidRDefault="00277900" w:rsidP="00004BD5">
      <w:pPr>
        <w:spacing w:after="0" w:line="240" w:lineRule="auto"/>
      </w:pPr>
      <w:r>
        <w:separator/>
      </w:r>
    </w:p>
  </w:endnote>
  <w:endnote w:type="continuationSeparator" w:id="0">
    <w:p w:rsidR="00277900" w:rsidRDefault="00277900" w:rsidP="0000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355066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20"/>
        <w:szCs w:val="20"/>
      </w:rPr>
    </w:sdtEndPr>
    <w:sdtContent>
      <w:p w:rsidR="00A626BA" w:rsidRPr="00004BD5" w:rsidRDefault="00A626BA">
        <w:pPr>
          <w:pStyle w:val="Zpat"/>
          <w:jc w:val="center"/>
          <w:rPr>
            <w:rFonts w:ascii="Arial" w:hAnsi="Arial" w:cs="Arial"/>
            <w:color w:val="808080" w:themeColor="background1" w:themeShade="80"/>
            <w:sz w:val="20"/>
            <w:szCs w:val="20"/>
          </w:rPr>
        </w:pPr>
        <w:r w:rsidRPr="00004BD5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Pr="00004BD5">
          <w:rPr>
            <w:rFonts w:ascii="Arial" w:hAnsi="Arial" w:cs="Arial"/>
            <w:color w:val="808080" w:themeColor="background1" w:themeShade="80"/>
            <w:sz w:val="20"/>
            <w:szCs w:val="20"/>
          </w:rPr>
          <w:instrText>PAGE   \* MERGEFORMAT</w:instrText>
        </w:r>
        <w:r w:rsidRPr="00004BD5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 w:rsidR="00C81604">
          <w:rPr>
            <w:rFonts w:ascii="Arial" w:hAnsi="Arial" w:cs="Arial"/>
            <w:noProof/>
            <w:color w:val="808080" w:themeColor="background1" w:themeShade="80"/>
            <w:sz w:val="20"/>
            <w:szCs w:val="20"/>
          </w:rPr>
          <w:t>2</w:t>
        </w:r>
        <w:r w:rsidRPr="00004BD5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end"/>
        </w:r>
      </w:p>
    </w:sdtContent>
  </w:sdt>
  <w:p w:rsidR="00A626BA" w:rsidRDefault="00A626B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900" w:rsidRDefault="00277900" w:rsidP="00004BD5">
      <w:pPr>
        <w:spacing w:after="0" w:line="240" w:lineRule="auto"/>
      </w:pPr>
      <w:r>
        <w:separator/>
      </w:r>
    </w:p>
  </w:footnote>
  <w:footnote w:type="continuationSeparator" w:id="0">
    <w:p w:rsidR="00277900" w:rsidRDefault="00277900" w:rsidP="00004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3BF"/>
    <w:multiLevelType w:val="hybridMultilevel"/>
    <w:tmpl w:val="0458E84E"/>
    <w:lvl w:ilvl="0" w:tplc="25325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1755E"/>
    <w:multiLevelType w:val="hybridMultilevel"/>
    <w:tmpl w:val="042EA984"/>
    <w:lvl w:ilvl="0" w:tplc="C4D46DA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85C20"/>
    <w:multiLevelType w:val="hybridMultilevel"/>
    <w:tmpl w:val="D46E33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34280"/>
    <w:multiLevelType w:val="hybridMultilevel"/>
    <w:tmpl w:val="B7165846"/>
    <w:lvl w:ilvl="0" w:tplc="92425594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 w:comments="0" w:insDel="0" w:formatting="0"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03"/>
    <w:rsid w:val="00004BD5"/>
    <w:rsid w:val="00040641"/>
    <w:rsid w:val="0008637D"/>
    <w:rsid w:val="000A7F42"/>
    <w:rsid w:val="000C62FF"/>
    <w:rsid w:val="00225DD1"/>
    <w:rsid w:val="00245CAF"/>
    <w:rsid w:val="00265A03"/>
    <w:rsid w:val="00277900"/>
    <w:rsid w:val="00370947"/>
    <w:rsid w:val="003E63EC"/>
    <w:rsid w:val="00412E1B"/>
    <w:rsid w:val="0042621A"/>
    <w:rsid w:val="00436067"/>
    <w:rsid w:val="00471CBB"/>
    <w:rsid w:val="00572988"/>
    <w:rsid w:val="005928E9"/>
    <w:rsid w:val="005A5C50"/>
    <w:rsid w:val="006505CF"/>
    <w:rsid w:val="006A09A8"/>
    <w:rsid w:val="007E74DC"/>
    <w:rsid w:val="008105B0"/>
    <w:rsid w:val="00842DC5"/>
    <w:rsid w:val="00854EC9"/>
    <w:rsid w:val="008A30F8"/>
    <w:rsid w:val="008A7A52"/>
    <w:rsid w:val="008E4A96"/>
    <w:rsid w:val="009167E3"/>
    <w:rsid w:val="00A626BA"/>
    <w:rsid w:val="00B1257B"/>
    <w:rsid w:val="00B15AB9"/>
    <w:rsid w:val="00C11162"/>
    <w:rsid w:val="00C1668F"/>
    <w:rsid w:val="00C46D20"/>
    <w:rsid w:val="00C81604"/>
    <w:rsid w:val="00C878E7"/>
    <w:rsid w:val="00CA16E2"/>
    <w:rsid w:val="00CE3DEA"/>
    <w:rsid w:val="00D620C0"/>
    <w:rsid w:val="00D85E8C"/>
    <w:rsid w:val="00D87E15"/>
    <w:rsid w:val="00DE610D"/>
    <w:rsid w:val="00E33F6A"/>
    <w:rsid w:val="00E34522"/>
    <w:rsid w:val="00E63726"/>
    <w:rsid w:val="00F85A4C"/>
    <w:rsid w:val="00F95370"/>
    <w:rsid w:val="00FB6FB6"/>
    <w:rsid w:val="00FE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78E7"/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8E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878E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A52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A7A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4BD5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0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4BD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78E7"/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8E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878E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A52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A7A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4BD5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0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4B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gisintra.trebic.cz/registry/ren/parcely/report_xhtml_info.php?ID=2957158710" TargetMode="External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yperlink" Target="http://gisintra.trebic.cz/registry/ren/parcely/report_xhtml_info.php?ID=2957170710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gisintra.trebic.cz/registry/ren/vlastnici/report_xhtml_info.php?ID=112142970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mapy.cz/s/28ivJ" TargetMode="External"/><Relationship Id="rId23" Type="http://schemas.openxmlformats.org/officeDocument/2006/relationships/hyperlink" Target="http://gisintra.trebic.cz/registry/ren/vlastnici/report_xhtml_info.php?ID=112142970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gisintra.trebic.cz/registry/ren/telesa/report_xhtml_info.php?ID=7050147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gisintra.trebic.cz/registry/ren/telesa/report_xhtml_info.php?ID=70501471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Trebic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Irena DiS.</dc:creator>
  <cp:lastModifiedBy>Novotná Irena DiS.</cp:lastModifiedBy>
  <cp:revision>2</cp:revision>
  <dcterms:created xsi:type="dcterms:W3CDTF">2019-02-25T13:07:00Z</dcterms:created>
  <dcterms:modified xsi:type="dcterms:W3CDTF">2019-02-25T13:07:00Z</dcterms:modified>
</cp:coreProperties>
</file>